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6255" w14:textId="77777777" w:rsidR="00581500" w:rsidRDefault="00581500">
      <w:pPr>
        <w:shd w:val="clear" w:color="auto" w:fill="FFFFFF"/>
        <w:spacing w:after="0" w:line="240" w:lineRule="auto"/>
        <w:ind w:firstLine="0"/>
        <w:jc w:val="center"/>
        <w:rPr>
          <w:rFonts w:ascii="Arial" w:eastAsia="Times New Roman" w:hAnsi="Arial" w:cs="Arial"/>
          <w:b/>
          <w:color w:val="050505"/>
          <w:sz w:val="24"/>
          <w:szCs w:val="24"/>
          <w:lang w:eastAsia="el-GR"/>
        </w:rPr>
      </w:pPr>
    </w:p>
    <w:p w14:paraId="15947F64" w14:textId="77777777" w:rsidR="00CD4503" w:rsidRDefault="00CD4503">
      <w:pPr>
        <w:shd w:val="clear" w:color="auto" w:fill="FFFFFF"/>
        <w:spacing w:after="0" w:line="240" w:lineRule="auto"/>
        <w:ind w:firstLine="0"/>
        <w:jc w:val="center"/>
        <w:rPr>
          <w:rFonts w:eastAsia="Times New Roman" w:cstheme="minorHAnsi"/>
          <w:b/>
          <w:color w:val="050505"/>
          <w:sz w:val="52"/>
          <w:szCs w:val="52"/>
          <w:lang w:eastAsia="el-GR"/>
        </w:rPr>
      </w:pPr>
    </w:p>
    <w:p w14:paraId="74991BE3" w14:textId="4B44483F" w:rsidR="00581500" w:rsidRDefault="00000000">
      <w:pPr>
        <w:shd w:val="clear" w:color="auto" w:fill="FFFFFF"/>
        <w:spacing w:after="0" w:line="240" w:lineRule="auto"/>
        <w:ind w:firstLine="0"/>
        <w:jc w:val="center"/>
        <w:rPr>
          <w:rFonts w:eastAsia="Times New Roman" w:cstheme="minorHAnsi"/>
          <w:b/>
          <w:color w:val="050505"/>
          <w:sz w:val="52"/>
          <w:szCs w:val="52"/>
          <w:lang w:eastAsia="el-GR"/>
        </w:rPr>
      </w:pPr>
      <w:r>
        <w:rPr>
          <w:rFonts w:eastAsia="Times New Roman" w:cstheme="minorHAnsi"/>
          <w:b/>
          <w:color w:val="050505"/>
          <w:sz w:val="52"/>
          <w:szCs w:val="52"/>
          <w:lang w:eastAsia="el-GR"/>
        </w:rPr>
        <w:t>ΔΕΛΤΙΟ ΤΥΠΟΥ</w:t>
      </w:r>
    </w:p>
    <w:p w14:paraId="30CFB878" w14:textId="77777777" w:rsidR="00581500" w:rsidRPr="00B86D19" w:rsidRDefault="00581500">
      <w:pPr>
        <w:shd w:val="clear" w:color="auto" w:fill="FFFFFF"/>
        <w:spacing w:after="0" w:line="240" w:lineRule="auto"/>
        <w:ind w:firstLine="0"/>
        <w:jc w:val="center"/>
        <w:rPr>
          <w:rFonts w:eastAsia="Times New Roman" w:cstheme="minorHAnsi"/>
          <w:b/>
          <w:color w:val="050505"/>
          <w:sz w:val="24"/>
          <w:szCs w:val="24"/>
          <w:lang w:eastAsia="el-GR"/>
        </w:rPr>
      </w:pPr>
    </w:p>
    <w:p w14:paraId="2BE4A7BD" w14:textId="77777777" w:rsidR="00581500" w:rsidRDefault="00000000">
      <w:pPr>
        <w:shd w:val="clear" w:color="auto" w:fill="FFFFFF"/>
        <w:spacing w:after="0" w:line="240" w:lineRule="auto"/>
        <w:ind w:firstLine="0"/>
        <w:jc w:val="center"/>
        <w:rPr>
          <w:rFonts w:eastAsia="Times New Roman" w:cstheme="minorHAnsi"/>
          <w:b/>
          <w:color w:val="050505"/>
          <w:sz w:val="32"/>
          <w:szCs w:val="32"/>
          <w:lang w:eastAsia="el-GR"/>
        </w:rPr>
      </w:pPr>
      <w:r>
        <w:rPr>
          <w:rFonts w:eastAsia="Times New Roman" w:cstheme="minorHAnsi"/>
          <w:b/>
          <w:color w:val="050505"/>
          <w:sz w:val="32"/>
          <w:szCs w:val="32"/>
          <w:lang w:eastAsia="el-GR"/>
        </w:rPr>
        <w:t>1ο ΑΝΑΠΤΥΞΙΑΚΟ ΣΥΝΕΔΡΙΟ ΕΠΙΜΕΛΗΤΗΡΙΟΥ ΧΑΛΚΙΔΙΚΗΣ</w:t>
      </w:r>
    </w:p>
    <w:p w14:paraId="7E03D6D2" w14:textId="6412D83E" w:rsidR="00581500" w:rsidRPr="00AA33C6" w:rsidRDefault="00000000">
      <w:pPr>
        <w:shd w:val="clear" w:color="auto" w:fill="FFFFFF"/>
        <w:spacing w:after="0" w:line="240" w:lineRule="auto"/>
        <w:ind w:firstLine="0"/>
        <w:jc w:val="center"/>
        <w:rPr>
          <w:rFonts w:eastAsia="Times New Roman" w:cstheme="minorHAnsi"/>
          <w:bCs/>
          <w:color w:val="050505"/>
          <w:sz w:val="32"/>
          <w:szCs w:val="32"/>
          <w:lang w:eastAsia="el-GR"/>
        </w:rPr>
      </w:pPr>
      <w:r>
        <w:rPr>
          <w:rFonts w:eastAsia="Times New Roman" w:cstheme="minorHAnsi"/>
          <w:bCs/>
          <w:color w:val="050505"/>
          <w:sz w:val="32"/>
          <w:szCs w:val="32"/>
          <w:lang w:eastAsia="el-GR"/>
        </w:rPr>
        <w:t>Ενότητα</w:t>
      </w:r>
      <w:r w:rsidRPr="00B86D19">
        <w:rPr>
          <w:rFonts w:eastAsia="Times New Roman" w:cstheme="minorHAnsi"/>
          <w:bCs/>
          <w:color w:val="050505"/>
          <w:sz w:val="32"/>
          <w:szCs w:val="32"/>
          <w:lang w:eastAsia="el-GR"/>
        </w:rPr>
        <w:t xml:space="preserve"> </w:t>
      </w:r>
      <w:r w:rsidR="00AA33C6">
        <w:rPr>
          <w:rFonts w:eastAsia="Times New Roman" w:cstheme="minorHAnsi"/>
          <w:bCs/>
          <w:color w:val="050505"/>
          <w:sz w:val="32"/>
          <w:szCs w:val="32"/>
          <w:lang w:eastAsia="el-GR"/>
        </w:rPr>
        <w:t>Τουρισμός</w:t>
      </w:r>
    </w:p>
    <w:p w14:paraId="74553C55" w14:textId="77777777" w:rsidR="00581500" w:rsidRDefault="00581500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50505"/>
          <w:sz w:val="21"/>
          <w:szCs w:val="21"/>
          <w:lang w:eastAsia="el-GR"/>
        </w:rPr>
      </w:pPr>
    </w:p>
    <w:p w14:paraId="6757DA6F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</w:p>
    <w:p w14:paraId="1BB3F699" w14:textId="24E80104" w:rsidR="006A7BA4" w:rsidRDefault="006A7B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Ολοκληρώθηκε με επιτυχία η ενότητα «</w:t>
      </w:r>
      <w:r w:rsidR="00AA33C6">
        <w:rPr>
          <w:rFonts w:ascii="Calibri" w:hAnsi="Calibri" w:cs="Calibri"/>
          <w:sz w:val="21"/>
          <w:szCs w:val="21"/>
        </w:rPr>
        <w:t>Τουρισμός</w:t>
      </w:r>
      <w:r>
        <w:rPr>
          <w:rFonts w:ascii="Calibri" w:hAnsi="Calibri" w:cs="Calibri"/>
          <w:sz w:val="21"/>
          <w:szCs w:val="21"/>
        </w:rPr>
        <w:t xml:space="preserve">», στην οποία προέδρευσε </w:t>
      </w:r>
      <w:r w:rsidR="00AA33C6">
        <w:rPr>
          <w:rFonts w:ascii="Calibri" w:hAnsi="Calibri" w:cs="Calibri"/>
          <w:sz w:val="21"/>
          <w:szCs w:val="21"/>
        </w:rPr>
        <w:t>η</w:t>
      </w:r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AA33C6" w:rsidRPr="00AA33C6">
        <w:rPr>
          <w:rFonts w:ascii="Calibri" w:hAnsi="Calibri" w:cs="Calibri"/>
          <w:b/>
          <w:bCs/>
          <w:sz w:val="21"/>
          <w:szCs w:val="21"/>
        </w:rPr>
        <w:t>Τσιπουρίδου</w:t>
      </w:r>
      <w:proofErr w:type="spellEnd"/>
      <w:r w:rsidR="00AA33C6" w:rsidRPr="00AA33C6">
        <w:rPr>
          <w:rFonts w:ascii="Calibri" w:hAnsi="Calibri" w:cs="Calibri"/>
          <w:b/>
          <w:bCs/>
          <w:sz w:val="21"/>
          <w:szCs w:val="21"/>
        </w:rPr>
        <w:t xml:space="preserve"> Μαρία, </w:t>
      </w:r>
      <w:r w:rsidR="00AA33C6" w:rsidRPr="00AA33C6">
        <w:rPr>
          <w:rFonts w:ascii="Calibri" w:hAnsi="Calibri" w:cs="Calibri"/>
          <w:sz w:val="21"/>
          <w:szCs w:val="21"/>
        </w:rPr>
        <w:t>Επίκουρη Καθηγήτρια - Τμήμα Οικονομικών Επιστημών ΑΠΘ,</w:t>
      </w:r>
      <w:r w:rsidR="00AA33C6">
        <w:rPr>
          <w:rFonts w:ascii="Calibri" w:hAnsi="Calibri" w:cs="Calibri"/>
          <w:sz w:val="21"/>
          <w:szCs w:val="21"/>
        </w:rPr>
        <w:t xml:space="preserve"> </w:t>
      </w:r>
      <w:r w:rsidR="00AA33C6" w:rsidRPr="00AA33C6">
        <w:rPr>
          <w:rFonts w:ascii="Calibri" w:hAnsi="Calibri" w:cs="Calibri"/>
          <w:sz w:val="21"/>
          <w:szCs w:val="21"/>
        </w:rPr>
        <w:t>Αριστοτέλειο Κέντρο Κοινωνικής Έρευνας και Υποστήριξης Λήψης Αποφάσεων (ΑΚΚΕ)</w:t>
      </w:r>
      <w:r w:rsidR="00AA33C6">
        <w:rPr>
          <w:rFonts w:ascii="Calibri" w:hAnsi="Calibri" w:cs="Calibri"/>
          <w:sz w:val="21"/>
          <w:szCs w:val="21"/>
        </w:rPr>
        <w:t>.</w:t>
      </w:r>
    </w:p>
    <w:p w14:paraId="6C6EE765" w14:textId="77777777" w:rsidR="00AA33C6" w:rsidRPr="00AA33C6" w:rsidRDefault="00AA33C6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2"/>
          <w:szCs w:val="12"/>
        </w:rPr>
      </w:pPr>
    </w:p>
    <w:p w14:paraId="11137271" w14:textId="77777777" w:rsidR="00F16841" w:rsidRDefault="00AA33C6" w:rsidP="00D4215D">
      <w:pPr>
        <w:pStyle w:val="Web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202020"/>
          <w:sz w:val="21"/>
          <w:szCs w:val="21"/>
        </w:rPr>
      </w:pPr>
      <w:r>
        <w:rPr>
          <w:rFonts w:ascii="Calibri" w:hAnsi="Calibri" w:cs="Calibri"/>
          <w:color w:val="202020"/>
          <w:sz w:val="21"/>
          <w:szCs w:val="21"/>
        </w:rPr>
        <w:t xml:space="preserve">Τον κύκλο τοποθετήσεων ξεκίνησε ο </w:t>
      </w:r>
      <w:r w:rsidRPr="00AA33C6">
        <w:rPr>
          <w:rFonts w:ascii="Calibri" w:hAnsi="Calibri" w:cs="Calibri"/>
          <w:b/>
          <w:bCs/>
          <w:color w:val="202020"/>
          <w:sz w:val="21"/>
          <w:szCs w:val="21"/>
        </w:rPr>
        <w:t>Σκιαδαρέσης Γιώργος,</w:t>
      </w:r>
      <w:r w:rsidRPr="00AA33C6">
        <w:rPr>
          <w:rFonts w:ascii="Calibri" w:hAnsi="Calibri" w:cs="Calibri"/>
          <w:color w:val="202020"/>
          <w:sz w:val="21"/>
          <w:szCs w:val="21"/>
        </w:rPr>
        <w:t xml:space="preserve"> Αν. Προϊστάμενος Εφορείας Αρχαιοτήτων Χαλκιδικής και Αγίου Όρους</w:t>
      </w:r>
      <w:r>
        <w:rPr>
          <w:rFonts w:ascii="Calibri" w:hAnsi="Calibri" w:cs="Calibri"/>
          <w:color w:val="202020"/>
          <w:sz w:val="21"/>
          <w:szCs w:val="21"/>
        </w:rPr>
        <w:t>, με μια παραστατική παρουσίαση για τη χρήση της τεχνολογίας οπτικοακουστικών μέσων και ψηφιακών εργαλείων</w:t>
      </w:r>
      <w:r w:rsidR="00F16841">
        <w:rPr>
          <w:rFonts w:ascii="Calibri" w:hAnsi="Calibri" w:cs="Calibri"/>
          <w:color w:val="202020"/>
          <w:sz w:val="21"/>
          <w:szCs w:val="21"/>
        </w:rPr>
        <w:t>,</w:t>
      </w:r>
      <w:r>
        <w:rPr>
          <w:rFonts w:ascii="Calibri" w:hAnsi="Calibri" w:cs="Calibri"/>
          <w:color w:val="202020"/>
          <w:sz w:val="21"/>
          <w:szCs w:val="21"/>
        </w:rPr>
        <w:t xml:space="preserve"> ως μέσο προβολής και αξιοποίησης της πολιτιστικής κληρονομιάς. </w:t>
      </w:r>
      <w:r w:rsidR="000F4DBE">
        <w:rPr>
          <w:rFonts w:ascii="Calibri" w:hAnsi="Calibri" w:cs="Calibri"/>
          <w:color w:val="202020"/>
          <w:sz w:val="21"/>
          <w:szCs w:val="21"/>
        </w:rPr>
        <w:t xml:space="preserve">Με κεντρική θέση την αξιοποίηση της ψηφιακής τεχνολογίας στον </w:t>
      </w:r>
      <w:r w:rsidR="000F4DBE" w:rsidRPr="00F45683">
        <w:rPr>
          <w:rStyle w:val="a3"/>
        </w:rPr>
        <w:t>πολιτιστικό</w:t>
      </w:r>
      <w:r w:rsidR="000F4DBE">
        <w:rPr>
          <w:rFonts w:ascii="Calibri" w:hAnsi="Calibri" w:cs="Calibri"/>
          <w:color w:val="202020"/>
          <w:sz w:val="21"/>
          <w:szCs w:val="21"/>
        </w:rPr>
        <w:t xml:space="preserve"> τουρισμό, έγινε αναφορά στις δράσεις της Εφορείας και </w:t>
      </w:r>
      <w:r w:rsidR="00624A04">
        <w:rPr>
          <w:rFonts w:ascii="Calibri" w:hAnsi="Calibri" w:cs="Calibri"/>
          <w:color w:val="202020"/>
          <w:sz w:val="21"/>
          <w:szCs w:val="21"/>
        </w:rPr>
        <w:t>ενδεικτικά</w:t>
      </w:r>
      <w:r w:rsidR="000F4DBE">
        <w:rPr>
          <w:rFonts w:ascii="Calibri" w:hAnsi="Calibri" w:cs="Calibri"/>
          <w:color w:val="202020"/>
          <w:sz w:val="21"/>
          <w:szCs w:val="21"/>
        </w:rPr>
        <w:t xml:space="preserve"> στην έκθεση για τον εορτασμό του 1821 στα Ν.</w:t>
      </w:r>
      <w:r w:rsidR="000738B7">
        <w:rPr>
          <w:rFonts w:ascii="Calibri" w:hAnsi="Calibri" w:cs="Calibri"/>
          <w:color w:val="202020"/>
          <w:sz w:val="21"/>
          <w:szCs w:val="21"/>
        </w:rPr>
        <w:t xml:space="preserve"> </w:t>
      </w:r>
      <w:proofErr w:type="spellStart"/>
      <w:r w:rsidR="000F4DBE">
        <w:rPr>
          <w:rFonts w:ascii="Calibri" w:hAnsi="Calibri" w:cs="Calibri"/>
          <w:color w:val="202020"/>
          <w:sz w:val="21"/>
          <w:szCs w:val="21"/>
        </w:rPr>
        <w:t>Φλογητά</w:t>
      </w:r>
      <w:proofErr w:type="spellEnd"/>
      <w:r w:rsidR="000F4DBE">
        <w:rPr>
          <w:rFonts w:ascii="Calibri" w:hAnsi="Calibri" w:cs="Calibri"/>
          <w:color w:val="202020"/>
          <w:sz w:val="21"/>
          <w:szCs w:val="21"/>
        </w:rPr>
        <w:t xml:space="preserve"> και στις </w:t>
      </w:r>
      <w:r w:rsidR="00624A04">
        <w:rPr>
          <w:rFonts w:ascii="Calibri" w:hAnsi="Calibri" w:cs="Calibri"/>
          <w:color w:val="202020"/>
          <w:sz w:val="21"/>
          <w:szCs w:val="21"/>
        </w:rPr>
        <w:t xml:space="preserve">υποδομές και διαδικασίες προσέλκυσης επισκεπτών </w:t>
      </w:r>
      <w:r w:rsidR="000F4DBE">
        <w:rPr>
          <w:rFonts w:ascii="Calibri" w:hAnsi="Calibri" w:cs="Calibri"/>
          <w:color w:val="202020"/>
          <w:sz w:val="21"/>
          <w:szCs w:val="21"/>
        </w:rPr>
        <w:t>του Αρχαι</w:t>
      </w:r>
      <w:r w:rsidR="00624A04">
        <w:rPr>
          <w:rFonts w:ascii="Calibri" w:hAnsi="Calibri" w:cs="Calibri"/>
          <w:color w:val="202020"/>
          <w:sz w:val="21"/>
          <w:szCs w:val="21"/>
        </w:rPr>
        <w:t>ο</w:t>
      </w:r>
      <w:r w:rsidR="000F4DBE">
        <w:rPr>
          <w:rFonts w:ascii="Calibri" w:hAnsi="Calibri" w:cs="Calibri"/>
          <w:color w:val="202020"/>
          <w:sz w:val="21"/>
          <w:szCs w:val="21"/>
        </w:rPr>
        <w:t>λογικού Μουσείου Πολυγύρου</w:t>
      </w:r>
      <w:r w:rsidR="00F45683">
        <w:rPr>
          <w:rFonts w:ascii="Calibri" w:hAnsi="Calibri" w:cs="Calibri"/>
          <w:color w:val="202020"/>
          <w:sz w:val="21"/>
          <w:szCs w:val="21"/>
        </w:rPr>
        <w:t>, τονίζοντας τη χρήση της τεχνολογίας</w:t>
      </w:r>
      <w:r w:rsidR="00F16841">
        <w:rPr>
          <w:rFonts w:ascii="Calibri" w:hAnsi="Calibri" w:cs="Calibri"/>
          <w:color w:val="202020"/>
          <w:sz w:val="21"/>
          <w:szCs w:val="21"/>
        </w:rPr>
        <w:t>,</w:t>
      </w:r>
      <w:r w:rsidR="00F45683">
        <w:rPr>
          <w:rFonts w:ascii="Calibri" w:hAnsi="Calibri" w:cs="Calibri"/>
          <w:color w:val="202020"/>
          <w:sz w:val="21"/>
          <w:szCs w:val="21"/>
        </w:rPr>
        <w:t xml:space="preserve"> ως μοχλό προόδου</w:t>
      </w:r>
      <w:r w:rsidR="00F16841">
        <w:rPr>
          <w:rFonts w:ascii="Calibri" w:hAnsi="Calibri" w:cs="Calibri"/>
          <w:color w:val="202020"/>
          <w:sz w:val="21"/>
          <w:szCs w:val="21"/>
        </w:rPr>
        <w:t>,</w:t>
      </w:r>
      <w:r w:rsidR="00F45683">
        <w:rPr>
          <w:rFonts w:ascii="Calibri" w:hAnsi="Calibri" w:cs="Calibri"/>
          <w:color w:val="202020"/>
          <w:sz w:val="21"/>
          <w:szCs w:val="21"/>
        </w:rPr>
        <w:t xml:space="preserve"> που μετέτρεψε </w:t>
      </w:r>
      <w:r w:rsidR="000738B7">
        <w:rPr>
          <w:rFonts w:ascii="Calibri" w:hAnsi="Calibri" w:cs="Calibri"/>
          <w:color w:val="202020"/>
          <w:sz w:val="21"/>
          <w:szCs w:val="21"/>
        </w:rPr>
        <w:t>τον ερχομό</w:t>
      </w:r>
      <w:r w:rsidR="00F45683">
        <w:rPr>
          <w:rFonts w:ascii="Calibri" w:hAnsi="Calibri" w:cs="Calibri"/>
          <w:color w:val="202020"/>
          <w:sz w:val="21"/>
          <w:szCs w:val="21"/>
        </w:rPr>
        <w:t xml:space="preserve"> του </w:t>
      </w:r>
      <w:r w:rsidR="00F45683" w:rsidRPr="00F45683">
        <w:rPr>
          <w:rFonts w:ascii="Calibri" w:hAnsi="Calibri" w:cs="Calibri"/>
          <w:color w:val="202020"/>
          <w:sz w:val="21"/>
          <w:szCs w:val="21"/>
        </w:rPr>
        <w:t xml:space="preserve">COVID-19 </w:t>
      </w:r>
      <w:r w:rsidR="00F45683">
        <w:rPr>
          <w:rFonts w:ascii="Calibri" w:hAnsi="Calibri" w:cs="Calibri"/>
          <w:color w:val="202020"/>
          <w:sz w:val="21"/>
          <w:szCs w:val="21"/>
        </w:rPr>
        <w:t>από κρίση σε ευκαιρία.</w:t>
      </w:r>
      <w:r w:rsidR="00F45683" w:rsidRPr="00F45683">
        <w:rPr>
          <w:rFonts w:ascii="Calibri" w:hAnsi="Calibri" w:cs="Calibri"/>
          <w:color w:val="202020"/>
          <w:sz w:val="21"/>
          <w:szCs w:val="21"/>
        </w:rPr>
        <w:t xml:space="preserve"> </w:t>
      </w:r>
    </w:p>
    <w:p w14:paraId="7A8F6E34" w14:textId="1AEE9D13" w:rsidR="00F45683" w:rsidRDefault="00F45683" w:rsidP="00D4215D">
      <w:pPr>
        <w:pStyle w:val="Web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202020"/>
          <w:sz w:val="21"/>
          <w:szCs w:val="21"/>
        </w:rPr>
      </w:pPr>
      <w:r w:rsidRPr="00F45683">
        <w:rPr>
          <w:rFonts w:ascii="Calibri" w:hAnsi="Calibri" w:cs="Calibri"/>
          <w:color w:val="202020"/>
          <w:sz w:val="21"/>
          <w:szCs w:val="21"/>
        </w:rPr>
        <w:t xml:space="preserve">Η </w:t>
      </w:r>
      <w:r w:rsidRPr="00F45683">
        <w:rPr>
          <w:rFonts w:ascii="Calibri" w:hAnsi="Calibri" w:cs="Calibri"/>
          <w:b/>
          <w:bCs/>
          <w:color w:val="202020"/>
          <w:sz w:val="21"/>
          <w:szCs w:val="21"/>
        </w:rPr>
        <w:t xml:space="preserve">Κωστοπούλου Στυλιανή, </w:t>
      </w:r>
      <w:r w:rsidRPr="00F45683">
        <w:rPr>
          <w:rFonts w:ascii="Calibri" w:hAnsi="Calibri" w:cs="Calibri"/>
          <w:color w:val="202020"/>
          <w:sz w:val="21"/>
          <w:szCs w:val="21"/>
        </w:rPr>
        <w:t xml:space="preserve">Καθηγήτρια </w:t>
      </w:r>
      <w:r>
        <w:rPr>
          <w:rFonts w:ascii="Calibri" w:hAnsi="Calibri" w:cs="Calibri"/>
          <w:color w:val="202020"/>
          <w:sz w:val="21"/>
          <w:szCs w:val="21"/>
        </w:rPr>
        <w:t xml:space="preserve">στο </w:t>
      </w:r>
      <w:r w:rsidRPr="00F45683">
        <w:rPr>
          <w:rFonts w:ascii="Calibri" w:hAnsi="Calibri" w:cs="Calibri"/>
          <w:color w:val="202020"/>
          <w:sz w:val="21"/>
          <w:szCs w:val="21"/>
        </w:rPr>
        <w:t>Τμήμα Οικονομικών Επιστημών ΑΠΘ, Αριστοτέλειο Κέντρο Κοινωνικής Έρευνας και Υποστήριξης Λήψης Αποφάσεων (ΑΚΚΕ)</w:t>
      </w:r>
      <w:r>
        <w:rPr>
          <w:rFonts w:ascii="Calibri" w:hAnsi="Calibri" w:cs="Calibri"/>
          <w:color w:val="202020"/>
          <w:sz w:val="21"/>
          <w:szCs w:val="21"/>
        </w:rPr>
        <w:t xml:space="preserve">, εμβάθυνε </w:t>
      </w:r>
      <w:r w:rsidR="00F16841">
        <w:rPr>
          <w:rFonts w:ascii="Calibri" w:hAnsi="Calibri" w:cs="Calibri"/>
          <w:color w:val="202020"/>
          <w:sz w:val="21"/>
          <w:szCs w:val="21"/>
        </w:rPr>
        <w:t>περισσότερο σ</w:t>
      </w:r>
      <w:r>
        <w:rPr>
          <w:rFonts w:ascii="Calibri" w:hAnsi="Calibri" w:cs="Calibri"/>
          <w:color w:val="202020"/>
          <w:sz w:val="21"/>
          <w:szCs w:val="21"/>
        </w:rPr>
        <w:t>τον ορισμό της βιώσιμης τουριστικής ανάπτυξης, αναλύοντας τα τουριστικά μοντέλα της χώρας, την φέρουσα ικανότητά της</w:t>
      </w:r>
      <w:r w:rsidR="00F16841">
        <w:rPr>
          <w:rFonts w:ascii="Calibri" w:hAnsi="Calibri" w:cs="Calibri"/>
          <w:color w:val="202020"/>
          <w:sz w:val="21"/>
          <w:szCs w:val="21"/>
        </w:rPr>
        <w:t>,</w:t>
      </w:r>
      <w:r>
        <w:rPr>
          <w:rFonts w:ascii="Calibri" w:hAnsi="Calibri" w:cs="Calibri"/>
          <w:color w:val="202020"/>
          <w:sz w:val="21"/>
          <w:szCs w:val="21"/>
        </w:rPr>
        <w:t xml:space="preserve"> καθώς και τις προκλήσεις</w:t>
      </w:r>
      <w:r w:rsidR="00F16841">
        <w:rPr>
          <w:rFonts w:ascii="Calibri" w:hAnsi="Calibri" w:cs="Calibri"/>
          <w:color w:val="202020"/>
          <w:sz w:val="21"/>
          <w:szCs w:val="21"/>
        </w:rPr>
        <w:t>,</w:t>
      </w:r>
      <w:r>
        <w:rPr>
          <w:rFonts w:ascii="Calibri" w:hAnsi="Calibri" w:cs="Calibri"/>
          <w:color w:val="202020"/>
          <w:sz w:val="21"/>
          <w:szCs w:val="21"/>
        </w:rPr>
        <w:t xml:space="preserve"> που αντιμετωπίζει γενικότερα και ειδικότερα η περιοχή της Χαλκιδικής. «Ο βιώσιμος τουρισμός είναι η μόνη επιλογή», τόνισε η ίδια, δίνοντας έμφαση στην προστασία του οικοσυστήματος και στην προσαρμογή στις νέες τάσεις και προκλήσεις.</w:t>
      </w:r>
    </w:p>
    <w:p w14:paraId="0463B77F" w14:textId="77777777" w:rsidR="00F16841" w:rsidRDefault="005B0CD4" w:rsidP="00D4215D">
      <w:pPr>
        <w:pStyle w:val="Web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202020"/>
          <w:sz w:val="21"/>
          <w:szCs w:val="21"/>
        </w:rPr>
      </w:pPr>
      <w:r>
        <w:rPr>
          <w:rFonts w:ascii="Calibri" w:hAnsi="Calibri" w:cs="Calibri"/>
          <w:color w:val="202020"/>
          <w:sz w:val="21"/>
          <w:szCs w:val="21"/>
        </w:rPr>
        <w:t xml:space="preserve">Ο </w:t>
      </w:r>
      <w:r w:rsidR="00F45683" w:rsidRPr="00F45683">
        <w:rPr>
          <w:rFonts w:ascii="Calibri" w:hAnsi="Calibri" w:cs="Calibri"/>
          <w:color w:val="202020"/>
          <w:sz w:val="21"/>
          <w:szCs w:val="21"/>
        </w:rPr>
        <w:t>Πρ</w:t>
      </w:r>
      <w:r>
        <w:rPr>
          <w:rFonts w:ascii="Calibri" w:hAnsi="Calibri" w:cs="Calibri"/>
          <w:color w:val="202020"/>
          <w:sz w:val="21"/>
          <w:szCs w:val="21"/>
        </w:rPr>
        <w:t>ό</w:t>
      </w:r>
      <w:r w:rsidR="00F45683" w:rsidRPr="00F45683">
        <w:rPr>
          <w:rFonts w:ascii="Calibri" w:hAnsi="Calibri" w:cs="Calibri"/>
          <w:color w:val="202020"/>
          <w:sz w:val="21"/>
          <w:szCs w:val="21"/>
        </w:rPr>
        <w:t>εδρος Ξενοδόχων Χαλκιδικής &amp; Αντιπρόεδρος Συνδέσμου Ελληνικών Τουριστικών</w:t>
      </w:r>
      <w:r w:rsidR="00F45683">
        <w:rPr>
          <w:rFonts w:ascii="Calibri" w:hAnsi="Calibri" w:cs="Calibri"/>
          <w:color w:val="202020"/>
          <w:sz w:val="21"/>
          <w:szCs w:val="21"/>
        </w:rPr>
        <w:t xml:space="preserve"> </w:t>
      </w:r>
      <w:r w:rsidR="00F45683" w:rsidRPr="00F45683">
        <w:rPr>
          <w:rFonts w:ascii="Calibri" w:hAnsi="Calibri" w:cs="Calibri"/>
          <w:color w:val="202020"/>
          <w:sz w:val="21"/>
          <w:szCs w:val="21"/>
        </w:rPr>
        <w:t>Επιχειρήσεων (ΣΕΤΕ)</w:t>
      </w:r>
      <w:r>
        <w:rPr>
          <w:rFonts w:ascii="Calibri" w:hAnsi="Calibri" w:cs="Calibri"/>
          <w:color w:val="202020"/>
          <w:sz w:val="21"/>
          <w:szCs w:val="21"/>
        </w:rPr>
        <w:t xml:space="preserve">, </w:t>
      </w:r>
      <w:r w:rsidRPr="005B0CD4">
        <w:rPr>
          <w:rFonts w:ascii="Calibri" w:hAnsi="Calibri" w:cs="Calibri"/>
          <w:b/>
          <w:bCs/>
          <w:color w:val="202020"/>
          <w:sz w:val="21"/>
          <w:szCs w:val="21"/>
        </w:rPr>
        <w:t>Τάσιος Γρηγόρης</w:t>
      </w:r>
      <w:r>
        <w:rPr>
          <w:rFonts w:ascii="Calibri" w:hAnsi="Calibri" w:cs="Calibri"/>
          <w:b/>
          <w:bCs/>
          <w:color w:val="202020"/>
          <w:sz w:val="21"/>
          <w:szCs w:val="21"/>
        </w:rPr>
        <w:t xml:space="preserve">, </w:t>
      </w:r>
      <w:r w:rsidRPr="005B0CD4">
        <w:rPr>
          <w:rFonts w:ascii="Calibri" w:hAnsi="Calibri" w:cs="Calibri"/>
          <w:color w:val="202020"/>
          <w:sz w:val="21"/>
          <w:szCs w:val="21"/>
        </w:rPr>
        <w:t>επικεντρώθηκε στο επιχειρησιακό σχέδιο</w:t>
      </w:r>
      <w:r>
        <w:rPr>
          <w:rFonts w:ascii="Calibri" w:hAnsi="Calibri" w:cs="Calibri"/>
          <w:b/>
          <w:bCs/>
          <w:color w:val="202020"/>
          <w:sz w:val="21"/>
          <w:szCs w:val="21"/>
        </w:rPr>
        <w:t xml:space="preserve"> </w:t>
      </w:r>
      <w:r>
        <w:rPr>
          <w:rFonts w:ascii="Calibri" w:hAnsi="Calibri" w:cs="Calibri"/>
          <w:color w:val="202020"/>
          <w:sz w:val="21"/>
          <w:szCs w:val="21"/>
        </w:rPr>
        <w:t xml:space="preserve">και στην ανάγκη διαμόρφωσης του τουριστικού προϊόντος, μιλώντας για ανταγωνιστικές επενδύσεις, έργα υποδομών, διαχείριση και προώθηση προορισμών και αναδιαμόρφωση της αγοράς εργασίας. Τονίζοντας την ανάγκη </w:t>
      </w:r>
      <w:proofErr w:type="spellStart"/>
      <w:r>
        <w:rPr>
          <w:rFonts w:ascii="Calibri" w:hAnsi="Calibri" w:cs="Calibri"/>
          <w:color w:val="202020"/>
          <w:sz w:val="21"/>
          <w:szCs w:val="21"/>
        </w:rPr>
        <w:t>συνεργατικότητας</w:t>
      </w:r>
      <w:proofErr w:type="spellEnd"/>
      <w:r>
        <w:rPr>
          <w:rFonts w:ascii="Calibri" w:hAnsi="Calibri" w:cs="Calibri"/>
          <w:color w:val="202020"/>
          <w:sz w:val="21"/>
          <w:szCs w:val="21"/>
        </w:rPr>
        <w:t xml:space="preserve"> όσον αφορά </w:t>
      </w:r>
      <w:r w:rsidR="00F16841">
        <w:rPr>
          <w:rFonts w:ascii="Calibri" w:hAnsi="Calibri" w:cs="Calibri"/>
          <w:color w:val="202020"/>
          <w:sz w:val="21"/>
          <w:szCs w:val="21"/>
        </w:rPr>
        <w:t>σ</w:t>
      </w:r>
      <w:r>
        <w:rPr>
          <w:rFonts w:ascii="Calibri" w:hAnsi="Calibri" w:cs="Calibri"/>
          <w:color w:val="202020"/>
          <w:sz w:val="21"/>
          <w:szCs w:val="21"/>
        </w:rPr>
        <w:t>την αντιμετώπιση δυσκολιών ανέφερε μεταξύ άλλων: «Ικανοποιημένοι επισκέπτες δεν μπορούν να υπάρξουν</w:t>
      </w:r>
      <w:r w:rsidR="00F16841">
        <w:rPr>
          <w:rFonts w:ascii="Calibri" w:hAnsi="Calibri" w:cs="Calibri"/>
          <w:color w:val="202020"/>
          <w:sz w:val="21"/>
          <w:szCs w:val="21"/>
        </w:rPr>
        <w:t>,</w:t>
      </w:r>
      <w:r>
        <w:rPr>
          <w:rFonts w:ascii="Calibri" w:hAnsi="Calibri" w:cs="Calibri"/>
          <w:color w:val="202020"/>
          <w:sz w:val="21"/>
          <w:szCs w:val="21"/>
        </w:rPr>
        <w:t xml:space="preserve"> αν δεν υπάρχουν ικανοποιημένοι εργαζόμενοι στον χώρο του τουρισμού».</w:t>
      </w:r>
    </w:p>
    <w:p w14:paraId="65227A93" w14:textId="54762B8E" w:rsidR="00F45683" w:rsidRPr="005B0CD4" w:rsidRDefault="000738B7" w:rsidP="00D4215D">
      <w:pPr>
        <w:pStyle w:val="Web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202020"/>
          <w:sz w:val="21"/>
          <w:szCs w:val="21"/>
        </w:rPr>
      </w:pPr>
      <w:r>
        <w:rPr>
          <w:rFonts w:ascii="Calibri" w:hAnsi="Calibri" w:cs="Calibri"/>
          <w:color w:val="202020"/>
          <w:sz w:val="21"/>
          <w:szCs w:val="21"/>
        </w:rPr>
        <w:t xml:space="preserve">Την ενότητα έκλεισε ο </w:t>
      </w:r>
      <w:r w:rsidRPr="000738B7">
        <w:rPr>
          <w:rFonts w:ascii="Calibri" w:hAnsi="Calibri" w:cs="Calibri"/>
          <w:b/>
          <w:bCs/>
          <w:color w:val="202020"/>
          <w:sz w:val="21"/>
          <w:szCs w:val="21"/>
        </w:rPr>
        <w:t>Μπακογιάννης Γεράσιμος</w:t>
      </w:r>
      <w:r w:rsidRPr="000738B7">
        <w:rPr>
          <w:rFonts w:ascii="Calibri" w:hAnsi="Calibri" w:cs="Calibri"/>
          <w:color w:val="202020"/>
          <w:sz w:val="21"/>
          <w:szCs w:val="21"/>
        </w:rPr>
        <w:t>, Επιχειρηματίας - Ακτή Πόρτες Α.Ε.</w:t>
      </w:r>
      <w:r>
        <w:rPr>
          <w:rFonts w:ascii="Calibri" w:hAnsi="Calibri" w:cs="Calibri"/>
          <w:color w:val="202020"/>
          <w:sz w:val="21"/>
          <w:szCs w:val="21"/>
        </w:rPr>
        <w:t xml:space="preserve"> </w:t>
      </w:r>
      <w:r w:rsidR="00F16841">
        <w:rPr>
          <w:rFonts w:ascii="Calibri" w:hAnsi="Calibri" w:cs="Calibri"/>
          <w:color w:val="202020"/>
          <w:sz w:val="21"/>
          <w:szCs w:val="21"/>
        </w:rPr>
        <w:t>π</w:t>
      </w:r>
      <w:r>
        <w:rPr>
          <w:rFonts w:ascii="Calibri" w:hAnsi="Calibri" w:cs="Calibri"/>
          <w:color w:val="202020"/>
          <w:sz w:val="21"/>
          <w:szCs w:val="21"/>
        </w:rPr>
        <w:t>αρουσιάζοντας την οπτική του ξενοδοχειακού κλάδου</w:t>
      </w:r>
      <w:r w:rsidR="00F16841">
        <w:rPr>
          <w:rFonts w:ascii="Calibri" w:hAnsi="Calibri" w:cs="Calibri"/>
          <w:color w:val="202020"/>
          <w:sz w:val="21"/>
          <w:szCs w:val="21"/>
        </w:rPr>
        <w:t>.  Ο</w:t>
      </w:r>
      <w:r>
        <w:rPr>
          <w:rFonts w:ascii="Calibri" w:hAnsi="Calibri" w:cs="Calibri"/>
          <w:color w:val="202020"/>
          <w:sz w:val="21"/>
          <w:szCs w:val="21"/>
        </w:rPr>
        <w:t xml:space="preserve"> κ. Μπακογιάννης αναφέρθηκε στα χρόνια ζητήματα του τόπου, όπως είναι οι υποδομές, τα λύματα, </w:t>
      </w:r>
      <w:r w:rsidR="00F16841">
        <w:rPr>
          <w:rFonts w:ascii="Calibri" w:hAnsi="Calibri" w:cs="Calibri"/>
          <w:color w:val="202020"/>
          <w:sz w:val="21"/>
          <w:szCs w:val="21"/>
        </w:rPr>
        <w:t xml:space="preserve">οι υδάτινοι πόροι και την ανάγκη </w:t>
      </w:r>
      <w:r>
        <w:rPr>
          <w:rFonts w:ascii="Calibri" w:hAnsi="Calibri" w:cs="Calibri"/>
          <w:color w:val="202020"/>
          <w:sz w:val="21"/>
          <w:szCs w:val="21"/>
        </w:rPr>
        <w:t xml:space="preserve"> επεμβάσε</w:t>
      </w:r>
      <w:r w:rsidR="00F16841">
        <w:rPr>
          <w:rFonts w:ascii="Calibri" w:hAnsi="Calibri" w:cs="Calibri"/>
          <w:color w:val="202020"/>
          <w:sz w:val="21"/>
          <w:szCs w:val="21"/>
        </w:rPr>
        <w:t>ων</w:t>
      </w:r>
      <w:r>
        <w:rPr>
          <w:rFonts w:ascii="Calibri" w:hAnsi="Calibri" w:cs="Calibri"/>
          <w:color w:val="202020"/>
          <w:sz w:val="21"/>
          <w:szCs w:val="21"/>
        </w:rPr>
        <w:t xml:space="preserve"> και βελτιώσε</w:t>
      </w:r>
      <w:r w:rsidR="00F16841">
        <w:rPr>
          <w:rFonts w:ascii="Calibri" w:hAnsi="Calibri" w:cs="Calibri"/>
          <w:color w:val="202020"/>
          <w:sz w:val="21"/>
          <w:szCs w:val="21"/>
        </w:rPr>
        <w:t>ων</w:t>
      </w:r>
      <w:r>
        <w:rPr>
          <w:rFonts w:ascii="Calibri" w:hAnsi="Calibri" w:cs="Calibri"/>
          <w:color w:val="202020"/>
          <w:sz w:val="21"/>
          <w:szCs w:val="21"/>
        </w:rPr>
        <w:t>.</w:t>
      </w:r>
    </w:p>
    <w:p w14:paraId="78B159F1" w14:textId="77777777" w:rsidR="00581500" w:rsidRDefault="00000000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50505"/>
          <w:lang w:eastAsia="el-GR"/>
        </w:rPr>
      </w:pPr>
      <w:r>
        <w:rPr>
          <w:rFonts w:ascii="Calibri" w:eastAsia="Times New Roman" w:hAnsi="Calibri" w:cs="Calibri"/>
          <w:color w:val="050505"/>
          <w:lang w:eastAsia="el-GR"/>
        </w:rPr>
        <w:t xml:space="preserve">Περισσότερες πληροφορίες για το συνέδριο: </w:t>
      </w:r>
      <w:hyperlink r:id="rId7" w:tgtFrame="_blank" w:history="1">
        <w:r>
          <w:rPr>
            <w:rFonts w:ascii="Calibri" w:eastAsia="Times New Roman" w:hAnsi="Calibri" w:cs="Calibri"/>
            <w:color w:val="0000FF"/>
            <w:u w:val="single"/>
            <w:lang w:eastAsia="el-GR"/>
          </w:rPr>
          <w:t>https://develop-halkidiki.gr/</w:t>
        </w:r>
      </w:hyperlink>
    </w:p>
    <w:p w14:paraId="46D46B56" w14:textId="77777777" w:rsidR="00581500" w:rsidRDefault="00000000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u w:val="single"/>
          <w:lang w:eastAsia="el-GR"/>
        </w:rPr>
      </w:pPr>
      <w:hyperlink r:id="rId8" w:history="1">
        <w:r>
          <w:rPr>
            <w:rFonts w:ascii="Calibri" w:eastAsia="Times New Roman" w:hAnsi="Calibri" w:cs="Calibri"/>
            <w:u w:val="single"/>
            <w:lang w:eastAsia="el-GR"/>
          </w:rPr>
          <w:t>#ΕπιμελητήριοΧαλκιδικής</w:t>
        </w:r>
      </w:hyperlink>
      <w:r w:rsidRPr="00B86D19">
        <w:rPr>
          <w:rFonts w:ascii="Calibri" w:eastAsia="Times New Roman" w:hAnsi="Calibri" w:cs="Calibri"/>
          <w:lang w:eastAsia="el-GR"/>
        </w:rPr>
        <w:t xml:space="preserve">  </w:t>
      </w:r>
      <w:hyperlink r:id="rId9" w:history="1">
        <w:r>
          <w:rPr>
            <w:rFonts w:ascii="Calibri" w:eastAsia="Times New Roman" w:hAnsi="Calibri" w:cs="Calibri"/>
            <w:u w:val="single"/>
            <w:lang w:eastAsia="el-GR"/>
          </w:rPr>
          <w:t>#HalkidikiChamber</w:t>
        </w:r>
      </w:hyperlink>
      <w:r>
        <w:rPr>
          <w:rFonts w:ascii="Calibri" w:eastAsia="Times New Roman" w:hAnsi="Calibri" w:cs="Calibri"/>
          <w:lang w:eastAsia="el-GR"/>
        </w:rPr>
        <w:t xml:space="preserve"> </w:t>
      </w:r>
      <w:r w:rsidRPr="00B86D19">
        <w:rPr>
          <w:rFonts w:ascii="Calibri" w:eastAsia="Times New Roman" w:hAnsi="Calibri" w:cs="Calibri"/>
          <w:lang w:eastAsia="el-GR"/>
        </w:rPr>
        <w:t xml:space="preserve">  </w:t>
      </w:r>
      <w:hyperlink r:id="rId10" w:history="1">
        <w:r>
          <w:rPr>
            <w:rFonts w:ascii="Calibri" w:eastAsia="Times New Roman" w:hAnsi="Calibri" w:cs="Calibri"/>
            <w:u w:val="single"/>
            <w:lang w:eastAsia="el-GR"/>
          </w:rPr>
          <w:t>#halkidikichamber</w:t>
        </w:r>
      </w:hyperlink>
      <w:r>
        <w:rPr>
          <w:rFonts w:ascii="Calibri" w:eastAsia="Times New Roman" w:hAnsi="Calibri" w:cs="Calibri"/>
          <w:lang w:eastAsia="el-GR"/>
        </w:rPr>
        <w:t xml:space="preserve"> </w:t>
      </w:r>
      <w:r w:rsidRPr="00B86D19">
        <w:rPr>
          <w:rFonts w:ascii="Calibri" w:eastAsia="Times New Roman" w:hAnsi="Calibri" w:cs="Calibri"/>
          <w:lang w:eastAsia="el-GR"/>
        </w:rPr>
        <w:t xml:space="preserve"> </w:t>
      </w:r>
      <w:hyperlink r:id="rId11" w:history="1">
        <w:r>
          <w:rPr>
            <w:rFonts w:ascii="Calibri" w:eastAsia="Times New Roman" w:hAnsi="Calibri" w:cs="Calibri"/>
            <w:u w:val="single"/>
            <w:lang w:eastAsia="el-GR"/>
          </w:rPr>
          <w:t>#develophalkidiki</w:t>
        </w:r>
      </w:hyperlink>
    </w:p>
    <w:p w14:paraId="5E269496" w14:textId="77777777" w:rsidR="00581500" w:rsidRDefault="00000000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u w:val="single"/>
          <w:lang w:eastAsia="el-GR"/>
        </w:rPr>
      </w:pPr>
      <w:r>
        <w:rPr>
          <w:rFonts w:ascii="Calibri" w:hAnsi="Calibri" w:cs="Calibri"/>
          <w:noProof/>
          <w:sz w:val="24"/>
          <w:szCs w:val="24"/>
          <w:lang w:val="en-US"/>
        </w:rPr>
        <w:drawing>
          <wp:anchor distT="0" distB="0" distL="0" distR="0" simplePos="0" relativeHeight="251659264" behindDoc="0" locked="0" layoutInCell="1" allowOverlap="1" wp14:anchorId="0C8A3D4D" wp14:editId="2E5E5BBC">
            <wp:simplePos x="0" y="0"/>
            <wp:positionH relativeFrom="column">
              <wp:posOffset>1684020</wp:posOffset>
            </wp:positionH>
            <wp:positionV relativeFrom="paragraph">
              <wp:posOffset>62865</wp:posOffset>
            </wp:positionV>
            <wp:extent cx="732155" cy="670560"/>
            <wp:effectExtent l="0" t="0" r="4445" b="2540"/>
            <wp:wrapNone/>
            <wp:docPr id="1" name="Picture 1" descr="C:\Users\LIA\Music\Downloads\LOGO AKKE 2022 b 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IA\Music\Downloads\LOGO AKKE 2022 b versio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670560"/>
                    </a:xfrm>
                    <a:prstGeom prst="snip1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1F303D" w14:textId="77777777" w:rsidR="00581500" w:rsidRPr="00B86D19" w:rsidRDefault="00000000">
      <w:pPr>
        <w:shd w:val="clear" w:color="auto" w:fill="FFFFFF"/>
        <w:spacing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Επιστημονική Τεκμηρίωση </w:t>
      </w:r>
    </w:p>
    <w:sectPr w:rsidR="00581500" w:rsidRPr="00B86D19">
      <w:headerReference w:type="default" r:id="rId13"/>
      <w:footerReference w:type="default" r:id="rId14"/>
      <w:pgSz w:w="11906" w:h="16838"/>
      <w:pgMar w:top="1440" w:right="1800" w:bottom="1440" w:left="180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D579" w14:textId="77777777" w:rsidR="00265169" w:rsidRDefault="00265169">
      <w:pPr>
        <w:spacing w:line="240" w:lineRule="auto"/>
      </w:pPr>
      <w:r>
        <w:separator/>
      </w:r>
    </w:p>
  </w:endnote>
  <w:endnote w:type="continuationSeparator" w:id="0">
    <w:p w14:paraId="6D16B6C7" w14:textId="77777777" w:rsidR="00265169" w:rsidRDefault="00265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ourceSansPro-Semibold">
    <w:altName w:val="Cambria"/>
    <w:panose1 w:val="00000000000000000000"/>
    <w:charset w:val="00"/>
    <w:family w:val="roman"/>
    <w:notTrueType/>
    <w:pitch w:val="default"/>
  </w:font>
  <w:font w:name="SourceSansPro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1A82" w14:textId="77777777" w:rsidR="00581500" w:rsidRDefault="00581500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253D" w14:textId="77777777" w:rsidR="00265169" w:rsidRDefault="00265169">
      <w:pPr>
        <w:spacing w:after="0" w:line="240" w:lineRule="auto"/>
      </w:pPr>
      <w:r>
        <w:separator/>
      </w:r>
    </w:p>
  </w:footnote>
  <w:footnote w:type="continuationSeparator" w:id="0">
    <w:p w14:paraId="5CB7A457" w14:textId="77777777" w:rsidR="00265169" w:rsidRDefault="0026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99E4" w14:textId="77777777" w:rsidR="00581500" w:rsidRDefault="00000000">
    <w:pPr>
      <w:pStyle w:val="a5"/>
      <w:ind w:firstLine="0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0847C6E" wp14:editId="25A6804C">
          <wp:simplePos x="0" y="0"/>
          <wp:positionH relativeFrom="column">
            <wp:posOffset>2847975</wp:posOffset>
          </wp:positionH>
          <wp:positionV relativeFrom="paragraph">
            <wp:posOffset>-77470</wp:posOffset>
          </wp:positionV>
          <wp:extent cx="2286000" cy="786765"/>
          <wp:effectExtent l="0" t="0" r="0" b="0"/>
          <wp:wrapNone/>
          <wp:docPr id="4" name="Picture 4" descr="C:\Users\LIA\Contacts\Desktop\NEW_PROJECTS\EPIHAL\EPIHAL_IDENTITY\logo epihal\LOGO EPIHAL_2021 FINAL - nosp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LIA\Contacts\Desktop\NEW_PROJECTS\EPIHAL\EPIHAL_IDENTITY\logo epihal\LOGO EPIHAL_2021 FINAL - nospa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786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7F94B2A8" wp14:editId="0696C913">
          <wp:extent cx="2228850" cy="770890"/>
          <wp:effectExtent l="0" t="0" r="0" b="0"/>
          <wp:docPr id="3" name="Picture 3" descr="C:\Users\LIA\Music\Downloads\anaptyxiako_efarmoges\anaptyxiako-logo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LIA\Music\Downloads\anaptyxiako_efarmoges\anaptyxiako-logo-fin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8" cy="7711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9E"/>
    <w:rsid w:val="00003D3F"/>
    <w:rsid w:val="000738B7"/>
    <w:rsid w:val="000E422F"/>
    <w:rsid w:val="000F4DBE"/>
    <w:rsid w:val="00136224"/>
    <w:rsid w:val="0014380D"/>
    <w:rsid w:val="00197844"/>
    <w:rsid w:val="00265169"/>
    <w:rsid w:val="00290707"/>
    <w:rsid w:val="00307597"/>
    <w:rsid w:val="003712C5"/>
    <w:rsid w:val="00394804"/>
    <w:rsid w:val="003C2A51"/>
    <w:rsid w:val="003E6ED5"/>
    <w:rsid w:val="00414567"/>
    <w:rsid w:val="00424715"/>
    <w:rsid w:val="005330E3"/>
    <w:rsid w:val="0057012C"/>
    <w:rsid w:val="00581500"/>
    <w:rsid w:val="005B0CD4"/>
    <w:rsid w:val="00624A04"/>
    <w:rsid w:val="0069355F"/>
    <w:rsid w:val="00697DA2"/>
    <w:rsid w:val="006A7BA4"/>
    <w:rsid w:val="00720770"/>
    <w:rsid w:val="00736360"/>
    <w:rsid w:val="00761431"/>
    <w:rsid w:val="007770CB"/>
    <w:rsid w:val="00826955"/>
    <w:rsid w:val="00952C3B"/>
    <w:rsid w:val="009817A5"/>
    <w:rsid w:val="009E599E"/>
    <w:rsid w:val="00AA1B64"/>
    <w:rsid w:val="00AA33C6"/>
    <w:rsid w:val="00AE5CC8"/>
    <w:rsid w:val="00B10FED"/>
    <w:rsid w:val="00B22D7B"/>
    <w:rsid w:val="00B60BC6"/>
    <w:rsid w:val="00B716E1"/>
    <w:rsid w:val="00B86D19"/>
    <w:rsid w:val="00BB41F1"/>
    <w:rsid w:val="00C952BE"/>
    <w:rsid w:val="00CD4503"/>
    <w:rsid w:val="00D05B24"/>
    <w:rsid w:val="00D4215D"/>
    <w:rsid w:val="00D513F4"/>
    <w:rsid w:val="00D56851"/>
    <w:rsid w:val="00D812BC"/>
    <w:rsid w:val="00E17E70"/>
    <w:rsid w:val="00F16841"/>
    <w:rsid w:val="00F45683"/>
    <w:rsid w:val="00F55DDE"/>
    <w:rsid w:val="6C2142A0"/>
    <w:rsid w:val="6EA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6964"/>
  <w15:docId w15:val="{B00517AD-1958-4D5A-AD7A-8BCE3E94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300" w:lineRule="atLeast"/>
      <w:ind w:firstLine="7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</w:style>
  <w:style w:type="character" w:customStyle="1" w:styleId="Char0">
    <w:name w:val="Υποσέλιδο Char"/>
    <w:basedOn w:val="a0"/>
    <w:link w:val="a4"/>
    <w:uiPriority w:val="99"/>
  </w:style>
  <w:style w:type="character" w:customStyle="1" w:styleId="fontstyle01">
    <w:name w:val="fontstyle01"/>
    <w:basedOn w:val="a0"/>
    <w:rsid w:val="00F45683"/>
    <w:rPr>
      <w:rFonts w:ascii="SourceSansPro-Semibold" w:hAnsi="SourceSansPro-Semibold" w:hint="default"/>
      <w:b/>
      <w:bCs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0"/>
    <w:rsid w:val="00F45683"/>
    <w:rPr>
      <w:rFonts w:ascii="SourceSansPro-Regular" w:hAnsi="SourceSans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CE%B5%CF%80%CE%B9%CE%BC%CE%B5%CE%BB%CE%B7%CF%84%CE%AE%CF%81%CE%B9%CE%BF%CF%87%CE%B1%CE%BB%CE%BA%CE%B9%CE%B4%CE%B9%CE%BA%CE%AE%CF%82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velop-halkidiki.gr/?fbclid=IwAR1PEjKtV-hZDefexjqTh8CkMgHmmSfyIM5Lj7aESvG2Xd8h3lWYmLGMWMc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hashtag/develophalkidiki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hashtag/halkidikichamber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halkidikichamber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9071B-7B65-4FBF-A132-094493BC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symvoli1</cp:lastModifiedBy>
  <cp:revision>2</cp:revision>
  <cp:lastPrinted>2023-09-06T14:17:00Z</cp:lastPrinted>
  <dcterms:created xsi:type="dcterms:W3CDTF">2023-09-06T15:03:00Z</dcterms:created>
  <dcterms:modified xsi:type="dcterms:W3CDTF">2023-09-06T15:03:00Z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733A03917C3549249296824166C0B5FD_13</vt:lpwstr>
  </property>
</Properties>
</file>