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media/image3.jpeg" ContentType="image/jpeg"/>
  <Override PartName="/word/media/image4.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0" w:after="0"/>
        <w:ind w:hanging="0"/>
        <w:jc w:val="center"/>
        <w:rPr>
          <w:rFonts w:ascii="Arial" w:hAnsi="Arial" w:eastAsia="Times New Roman" w:cs="Arial"/>
          <w:b/>
          <w:b/>
          <w:color w:val="050505"/>
          <w:sz w:val="24"/>
          <w:szCs w:val="24"/>
          <w:lang w:eastAsia="el-GR"/>
        </w:rPr>
      </w:pPr>
      <w:r>
        <w:rPr>
          <w:rFonts w:eastAsia="Times New Roman" w:cs="Arial" w:ascii="Arial" w:hAnsi="Arial"/>
          <w:b/>
          <w:color w:val="050505"/>
          <w:sz w:val="24"/>
          <w:szCs w:val="24"/>
          <w:lang w:eastAsia="el-GR"/>
        </w:rPr>
      </w:r>
    </w:p>
    <w:p>
      <w:pPr>
        <w:pStyle w:val="Normal"/>
        <w:shd w:val="clear" w:color="auto" w:fill="FFFFFF"/>
        <w:spacing w:lineRule="auto" w:line="240" w:before="0" w:after="0"/>
        <w:ind w:hanging="0"/>
        <w:jc w:val="center"/>
        <w:rPr>
          <w:rFonts w:eastAsia="Times New Roman" w:cs="Calibri" w:cstheme="minorHAnsi"/>
          <w:b/>
          <w:b/>
          <w:color w:val="050505"/>
          <w:sz w:val="52"/>
          <w:szCs w:val="52"/>
          <w:lang w:eastAsia="el-GR"/>
        </w:rPr>
      </w:pPr>
      <w:r>
        <w:rPr>
          <w:rFonts w:eastAsia="Times New Roman" w:cs="Calibri" w:cstheme="minorHAnsi"/>
          <w:b/>
          <w:color w:val="050505"/>
          <w:sz w:val="52"/>
          <w:szCs w:val="52"/>
          <w:lang w:eastAsia="el-GR"/>
        </w:rPr>
        <w:t>ΔΕΛΤΙΟ ΤΥΠΟΥ</w:t>
      </w:r>
    </w:p>
    <w:p>
      <w:pPr>
        <w:pStyle w:val="Normal"/>
        <w:shd w:val="clear" w:color="auto" w:fill="FFFFFF"/>
        <w:spacing w:lineRule="auto" w:line="240" w:before="0" w:after="0"/>
        <w:ind w:hanging="0"/>
        <w:jc w:val="center"/>
        <w:rPr>
          <w:rFonts w:eastAsia="Times New Roman" w:cs="Calibri" w:cstheme="minorHAnsi"/>
          <w:b/>
          <w:b/>
          <w:color w:val="050505"/>
          <w:sz w:val="24"/>
          <w:szCs w:val="24"/>
          <w:lang w:eastAsia="el-GR"/>
        </w:rPr>
      </w:pPr>
      <w:r>
        <w:rPr>
          <w:rFonts w:eastAsia="Times New Roman" w:cs="Calibri" w:cstheme="minorHAnsi"/>
          <w:b/>
          <w:color w:val="050505"/>
          <w:sz w:val="24"/>
          <w:szCs w:val="24"/>
          <w:lang w:eastAsia="el-GR"/>
        </w:rPr>
      </w:r>
    </w:p>
    <w:p>
      <w:pPr>
        <w:pStyle w:val="Normal"/>
        <w:shd w:val="clear" w:color="auto" w:fill="FFFFFF"/>
        <w:spacing w:lineRule="auto" w:line="240" w:before="0" w:after="0"/>
        <w:ind w:hanging="0"/>
        <w:jc w:val="center"/>
        <w:rPr>
          <w:rFonts w:eastAsia="Times New Roman" w:cs="Calibri" w:cstheme="minorHAnsi"/>
          <w:b/>
          <w:b/>
          <w:color w:val="050505"/>
          <w:sz w:val="32"/>
          <w:szCs w:val="32"/>
          <w:lang w:eastAsia="el-GR"/>
        </w:rPr>
      </w:pPr>
      <w:r>
        <w:rPr>
          <w:rFonts w:eastAsia="Times New Roman" w:cs="Calibri" w:cstheme="minorHAnsi"/>
          <w:b/>
          <w:color w:val="050505"/>
          <w:sz w:val="32"/>
          <w:szCs w:val="32"/>
          <w:lang w:eastAsia="el-GR"/>
        </w:rPr>
        <w:t>1ο ΑΝΑΠΤΥΞΙΑΚΟ ΣΥΝΕΔΡΙΟ ΕΠΙΜΕΛΗΤΗΡΙΟΥ ΧΑΛΚΙΔΙΚΗΣ</w:t>
      </w:r>
    </w:p>
    <w:p>
      <w:pPr>
        <w:pStyle w:val="Normal"/>
        <w:shd w:val="clear" w:color="auto" w:fill="FFFFFF"/>
        <w:spacing w:lineRule="auto" w:line="240" w:before="0" w:after="0"/>
        <w:ind w:hanging="0"/>
        <w:jc w:val="center"/>
        <w:rPr>
          <w:rFonts w:eastAsia="Times New Roman" w:cs="Calibri" w:cstheme="minorHAnsi"/>
          <w:bCs/>
          <w:color w:val="050505"/>
          <w:sz w:val="32"/>
          <w:szCs w:val="32"/>
          <w:lang w:eastAsia="el-GR"/>
        </w:rPr>
      </w:pPr>
      <w:r>
        <w:rPr>
          <w:rFonts w:eastAsia="Times New Roman" w:cs="Calibri" w:cstheme="minorHAnsi"/>
          <w:bCs/>
          <w:color w:val="050505"/>
          <w:sz w:val="32"/>
          <w:szCs w:val="32"/>
          <w:lang w:eastAsia="el-GR"/>
        </w:rPr>
        <w:t xml:space="preserve">Συμπεράσματα – Στρογγυλή Τράπεζα Τοπικής </w:t>
      </w:r>
    </w:p>
    <w:p>
      <w:pPr>
        <w:pStyle w:val="Normal"/>
        <w:shd w:val="clear" w:color="auto" w:fill="FFFFFF"/>
        <w:spacing w:lineRule="auto" w:line="240" w:before="0" w:after="0"/>
        <w:ind w:hanging="0"/>
        <w:jc w:val="center"/>
        <w:rPr>
          <w:rFonts w:eastAsia="Times New Roman" w:cs="Calibri" w:cstheme="minorHAnsi"/>
          <w:bCs/>
          <w:color w:val="050505"/>
          <w:sz w:val="32"/>
          <w:szCs w:val="32"/>
          <w:lang w:eastAsia="el-GR"/>
        </w:rPr>
      </w:pPr>
      <w:r>
        <w:rPr>
          <w:rFonts w:eastAsia="Times New Roman" w:cs="Calibri" w:cstheme="minorHAnsi"/>
          <w:bCs/>
          <w:color w:val="050505"/>
          <w:sz w:val="32"/>
          <w:szCs w:val="32"/>
          <w:lang w:eastAsia="el-GR"/>
        </w:rPr>
        <w:t>Αυτοδιοίκησης Χαλκιδικής</w:t>
      </w:r>
    </w:p>
    <w:p>
      <w:pPr>
        <w:pStyle w:val="Normal"/>
        <w:shd w:val="clear" w:color="auto" w:fill="FFFFFF"/>
        <w:spacing w:lineRule="auto" w:line="240" w:before="0" w:after="0"/>
        <w:ind w:hanging="0"/>
        <w:jc w:val="center"/>
        <w:rPr>
          <w:rFonts w:eastAsia="Times New Roman" w:cs="Calibri" w:cstheme="minorHAnsi"/>
          <w:bCs/>
          <w:color w:val="050505"/>
          <w:sz w:val="32"/>
          <w:szCs w:val="32"/>
          <w:lang w:eastAsia="el-GR"/>
        </w:rPr>
      </w:pPr>
      <w:r>
        <w:rPr>
          <w:rFonts w:eastAsia="Times New Roman" w:cs="Calibri" w:cstheme="minorHAnsi"/>
          <w:bCs/>
          <w:color w:val="050505"/>
          <w:sz w:val="32"/>
          <w:szCs w:val="32"/>
          <w:lang w:eastAsia="el-GR"/>
        </w:rPr>
      </w:r>
    </w:p>
    <w:p>
      <w:pPr>
        <w:pStyle w:val="Normal"/>
        <w:shd w:val="clear" w:color="auto" w:fill="FFFFFF"/>
        <w:spacing w:lineRule="auto" w:line="240" w:before="0" w:after="0"/>
        <w:ind w:hanging="0"/>
        <w:jc w:val="both"/>
        <w:rPr>
          <w:rFonts w:eastAsia="Times New Roman" w:cs="Calibri"/>
          <w:color w:val="050505"/>
          <w:lang w:eastAsia="el-GR"/>
        </w:rPr>
      </w:pPr>
      <w:r>
        <w:rPr>
          <w:rFonts w:eastAsia="Times New Roman" w:cs="Calibri"/>
          <w:color w:val="050505"/>
          <w:lang w:eastAsia="el-GR"/>
        </w:rPr>
        <w:t>Ολοκληρώθηκε με επιτυχία και ο τελευταίος κύκλος του 1</w:t>
      </w:r>
      <w:r>
        <w:rPr>
          <w:rFonts w:eastAsia="Times New Roman" w:cs="Calibri"/>
          <w:color w:val="050505"/>
          <w:vertAlign w:val="superscript"/>
          <w:lang w:eastAsia="el-GR"/>
        </w:rPr>
        <w:t>ου</w:t>
      </w:r>
      <w:r>
        <w:rPr>
          <w:rFonts w:eastAsia="Times New Roman" w:cs="Calibri"/>
          <w:color w:val="050505"/>
          <w:lang w:eastAsia="el-GR"/>
        </w:rPr>
        <w:t xml:space="preserve"> Αναπτυξιακού Συνεδρίου </w:t>
      </w:r>
      <w:r>
        <w:rPr>
          <w:rFonts w:eastAsia="Times New Roman" w:cs="Calibri"/>
          <w:color w:val="050505"/>
          <w:lang w:val="el-GR" w:eastAsia="el-GR"/>
        </w:rPr>
        <w:t xml:space="preserve">του </w:t>
      </w:r>
      <w:r>
        <w:rPr>
          <w:rFonts w:eastAsia="Times New Roman" w:cs="Calibri"/>
          <w:color w:val="050505"/>
          <w:lang w:eastAsia="el-GR"/>
        </w:rPr>
        <w:t xml:space="preserve">Επιμελητηρίου Χαλκιδικής, με τα πρώτα συμπεράσματα και τη Στρογγυλή Τράπεζα Τοπικής Αυτοδιοίκησης. Το πάνελ συζήτησης διαμόρφωσαν οι: </w:t>
      </w:r>
      <w:r>
        <w:rPr>
          <w:rFonts w:eastAsia="Times New Roman" w:cs="Calibri"/>
          <w:b/>
          <w:bCs/>
          <w:color w:val="050505"/>
          <w:lang w:eastAsia="el-GR"/>
        </w:rPr>
        <w:t>Κουφίδης Γιάννης</w:t>
      </w:r>
      <w:r>
        <w:rPr>
          <w:rFonts w:eastAsia="Times New Roman" w:cs="Calibri"/>
          <w:color w:val="050505"/>
          <w:lang w:eastAsia="el-GR"/>
        </w:rPr>
        <w:t>, Πρόεδρος Επιμελητηρίου Χαλκιδικής</w:t>
      </w:r>
      <w:r>
        <w:rPr>
          <w:rFonts w:eastAsia="Times New Roman" w:cs="Calibri"/>
          <w:b/>
          <w:bCs/>
          <w:color w:val="050505"/>
          <w:lang w:eastAsia="el-GR"/>
        </w:rPr>
        <w:t>, Καρράς Εμμανουήλ</w:t>
      </w:r>
      <w:r>
        <w:rPr>
          <w:rFonts w:eastAsia="Times New Roman" w:cs="Calibri"/>
          <w:color w:val="050505"/>
          <w:lang w:eastAsia="el-GR"/>
        </w:rPr>
        <w:t xml:space="preserve">, Δήμαρχος Νέας Προποντίδας, </w:t>
      </w:r>
      <w:r>
        <w:rPr>
          <w:rFonts w:eastAsia="Times New Roman" w:cs="Calibri"/>
          <w:b/>
          <w:bCs/>
          <w:color w:val="050505"/>
          <w:lang w:eastAsia="el-GR"/>
        </w:rPr>
        <w:t>Βαλιάνος Στέλιος</w:t>
      </w:r>
      <w:r>
        <w:rPr>
          <w:rFonts w:eastAsia="Times New Roman" w:cs="Calibri"/>
          <w:color w:val="050505"/>
          <w:lang w:eastAsia="el-GR"/>
        </w:rPr>
        <w:t xml:space="preserve">, Δήμαρχος Αριστοτέλη και ο </w:t>
      </w:r>
      <w:r>
        <w:rPr>
          <w:rFonts w:eastAsia="Times New Roman" w:cs="Calibri"/>
          <w:b/>
          <w:bCs/>
          <w:color w:val="050505"/>
          <w:lang w:eastAsia="el-GR"/>
        </w:rPr>
        <w:t>Βλαχοκώστας Χρίστος</w:t>
      </w:r>
      <w:r>
        <w:rPr>
          <w:rFonts w:eastAsia="Times New Roman" w:cs="Calibri"/>
          <w:color w:val="050505"/>
          <w:lang w:eastAsia="el-GR"/>
        </w:rPr>
        <w:t>, Αναπληρωτής Καθηγητής - Τμήμα Μηχανολόγων Μηχανικών ΑΠΘ από την ομάδα της επιστημονικής τεκμηρίωσης του Συνεδρίου.</w:t>
      </w:r>
    </w:p>
    <w:p>
      <w:pPr>
        <w:pStyle w:val="Normal"/>
        <w:shd w:val="clear" w:color="auto" w:fill="FFFFFF"/>
        <w:spacing w:lineRule="auto" w:line="240" w:before="0" w:after="0"/>
        <w:ind w:hanging="0"/>
        <w:jc w:val="both"/>
        <w:rPr>
          <w:rFonts w:eastAsia="Times New Roman" w:cs="Calibri"/>
          <w:color w:val="050505"/>
          <w:lang w:eastAsia="el-GR"/>
        </w:rPr>
      </w:pPr>
      <w:r>
        <w:rPr>
          <w:rFonts w:eastAsia="Times New Roman" w:cs="Calibri"/>
          <w:color w:val="050505"/>
          <w:lang w:eastAsia="el-GR"/>
        </w:rPr>
      </w:r>
    </w:p>
    <w:p>
      <w:pPr>
        <w:pStyle w:val="Normal"/>
        <w:shd w:val="clear" w:color="auto" w:fill="FFFFFF"/>
        <w:spacing w:lineRule="auto" w:line="240" w:before="0" w:after="0"/>
        <w:ind w:hanging="0"/>
        <w:jc w:val="both"/>
        <w:rPr>
          <w:rFonts w:eastAsia="Times New Roman" w:cs="Calibri"/>
          <w:color w:val="050505"/>
          <w:lang w:eastAsia="el-GR"/>
        </w:rPr>
      </w:pPr>
      <w:r>
        <w:rPr>
          <w:rFonts w:eastAsia="Times New Roman" w:cs="Calibri"/>
          <w:color w:val="050505"/>
          <w:lang w:eastAsia="el-GR"/>
        </w:rPr>
        <w:t xml:space="preserve">Ξεκινώντας ο </w:t>
      </w:r>
      <w:r>
        <w:rPr>
          <w:rFonts w:eastAsia="Times New Roman" w:cs="Calibri"/>
          <w:b/>
          <w:bCs/>
          <w:color w:val="050505"/>
          <w:lang w:eastAsia="el-GR"/>
        </w:rPr>
        <w:t>κ. Βλαχοκώστας</w:t>
      </w:r>
      <w:r>
        <w:rPr>
          <w:rFonts w:eastAsia="Times New Roman" w:cs="Calibri"/>
          <w:color w:val="050505"/>
          <w:lang w:eastAsia="el-GR"/>
        </w:rPr>
        <w:t xml:space="preserve">, έκανε μια σύνοψη όσων ειπώθηκαν τις δύο ημέρες στο Συνέδριο, εστιάζοντας σε σημεία, όπως η κλιματική αλλαγή, η αξιοποίηση υδάτινων πόρων, οι υποδομές, τα ζητήματα κυκλικής οικονομίας, η αειφορική τουριστική δραστηριότητα και ο ψηφιακός μετασχηματισμός. </w:t>
      </w:r>
    </w:p>
    <w:p>
      <w:pPr>
        <w:pStyle w:val="Normal"/>
        <w:shd w:val="clear" w:color="auto" w:fill="FFFFFF"/>
        <w:spacing w:lineRule="auto" w:line="240" w:before="0" w:after="0"/>
        <w:ind w:hanging="0"/>
        <w:jc w:val="both"/>
        <w:rPr>
          <w:rFonts w:eastAsia="Times New Roman" w:cs="Calibri"/>
          <w:color w:val="050505"/>
          <w:lang w:eastAsia="el-GR"/>
        </w:rPr>
      </w:pPr>
      <w:r>
        <w:rPr>
          <w:rFonts w:eastAsia="Times New Roman" w:cs="Calibri"/>
          <w:color w:val="050505"/>
          <w:lang w:eastAsia="el-GR"/>
        </w:rPr>
      </w:r>
    </w:p>
    <w:p>
      <w:pPr>
        <w:pStyle w:val="Normal"/>
        <w:shd w:val="clear" w:color="auto" w:fill="FFFFFF"/>
        <w:spacing w:lineRule="auto" w:line="240" w:before="0" w:after="0"/>
        <w:ind w:hanging="0"/>
        <w:jc w:val="both"/>
        <w:rPr>
          <w:rFonts w:eastAsia="Times New Roman" w:cs="Calibri"/>
          <w:color w:val="050505"/>
          <w:lang w:eastAsia="el-GR"/>
        </w:rPr>
      </w:pPr>
      <w:r>
        <w:rPr>
          <w:rFonts w:eastAsia="Times New Roman" w:cs="Calibri"/>
          <w:color w:val="050505"/>
          <w:lang w:eastAsia="el-GR"/>
        </w:rPr>
        <w:t xml:space="preserve">Στη συνέχεια, ο Δήμαρχος Αριστοτέλη </w:t>
      </w:r>
      <w:r>
        <w:rPr>
          <w:rFonts w:eastAsia="Times New Roman" w:cs="Calibri"/>
          <w:b/>
          <w:bCs/>
          <w:color w:val="050505"/>
          <w:lang w:eastAsia="el-GR"/>
        </w:rPr>
        <w:t>Στέλιος</w:t>
      </w:r>
      <w:r>
        <w:rPr>
          <w:rFonts w:eastAsia="Times New Roman" w:cs="Calibri"/>
          <w:color w:val="050505"/>
          <w:lang w:eastAsia="el-GR"/>
        </w:rPr>
        <w:t xml:space="preserve"> </w:t>
      </w:r>
      <w:r>
        <w:rPr>
          <w:rFonts w:eastAsia="Times New Roman" w:cs="Calibri"/>
          <w:b/>
          <w:bCs/>
          <w:color w:val="050505"/>
          <w:lang w:eastAsia="el-GR"/>
        </w:rPr>
        <w:t>Βαλιάνος</w:t>
      </w:r>
      <w:r>
        <w:rPr>
          <w:rFonts w:eastAsia="Times New Roman" w:cs="Calibri"/>
          <w:color w:val="050505"/>
          <w:lang w:eastAsia="el-GR"/>
        </w:rPr>
        <w:t xml:space="preserve"> παρουσίασε τα δεδομένα του δήμου του, αναφερόμενος στην κοινωνική συνοχή και την τουριστική ανάπτυξη. “Για να επιτευχθούν αυτοί οι στόχοι”, ανέφερε χαρακτηριστικά, “πρέπει να υπάρξει αειφορία, που σημαίνει προστασία περιβάλλοντος, εργασία ντόπιων και αντισταθμιστικά οφέλη μιας επένδυσης. Το κράτος πρέπει να στηρίζει την αυτοδιοίκηση και να μην την ελέγχει”. </w:t>
      </w:r>
    </w:p>
    <w:p>
      <w:pPr>
        <w:pStyle w:val="Normal"/>
        <w:shd w:val="clear" w:color="auto" w:fill="FFFFFF"/>
        <w:spacing w:lineRule="auto" w:line="240" w:before="0" w:after="0"/>
        <w:ind w:hanging="0"/>
        <w:jc w:val="both"/>
        <w:rPr>
          <w:rFonts w:eastAsia="Times New Roman" w:cs="Calibri"/>
          <w:color w:val="050505"/>
          <w:lang w:eastAsia="el-GR"/>
        </w:rPr>
      </w:pPr>
      <w:r>
        <w:rPr>
          <w:rFonts w:eastAsia="Times New Roman" w:cs="Calibri"/>
          <w:color w:val="050505"/>
          <w:lang w:eastAsia="el-GR"/>
        </w:rPr>
      </w:r>
    </w:p>
    <w:p>
      <w:pPr>
        <w:pStyle w:val="Normal"/>
        <w:shd w:val="clear" w:color="auto" w:fill="FFFFFF"/>
        <w:spacing w:lineRule="auto" w:line="240" w:before="0" w:after="0"/>
        <w:ind w:hanging="0"/>
        <w:jc w:val="both"/>
        <w:rPr>
          <w:rFonts w:eastAsia="Times New Roman" w:cs="Calibri"/>
          <w:color w:val="050505"/>
          <w:lang w:eastAsia="el-GR"/>
        </w:rPr>
      </w:pPr>
      <w:r>
        <w:rPr>
          <w:rFonts w:eastAsia="Times New Roman" w:cs="Calibri"/>
          <w:color w:val="050505"/>
          <w:lang w:eastAsia="el-GR"/>
        </w:rPr>
        <w:t xml:space="preserve">Ο </w:t>
      </w:r>
      <w:r>
        <w:rPr>
          <w:rFonts w:eastAsia="Times New Roman" w:cs="Calibri"/>
          <w:b/>
          <w:bCs/>
          <w:color w:val="050505"/>
          <w:lang w:eastAsia="el-GR"/>
        </w:rPr>
        <w:t>κ. Μανώλης Καρράς</w:t>
      </w:r>
      <w:r>
        <w:rPr>
          <w:rFonts w:eastAsia="Times New Roman" w:cs="Calibri"/>
          <w:color w:val="050505"/>
          <w:lang w:eastAsia="el-GR"/>
        </w:rPr>
        <w:t xml:space="preserve">, Δήμαρχος Νέας Προποντίδας παρουσίασε τα έργα της προηγούμενης και της παρούσας τετραετίας, εστιάζοντας στο έργο του ενιαίου παραλιακού μετώπου και  μιλώντας για μελέτες και αναπλάσεις, αλλά και για τα προβλήματα και τις δυσκολίες, που αντιμετωπίζει η περιοχή του, τονίζοντας πως «Θα πρέπει να αντιμετωπίζουμε τις συνθήκες με αισιοδοξία και διάθεση, παρά τις αντιξοότητες». </w:t>
      </w:r>
    </w:p>
    <w:p>
      <w:pPr>
        <w:pStyle w:val="Normal"/>
        <w:shd w:val="clear" w:color="auto" w:fill="FFFFFF"/>
        <w:spacing w:lineRule="auto" w:line="240" w:before="0" w:after="0"/>
        <w:ind w:hanging="0"/>
        <w:jc w:val="both"/>
        <w:rPr>
          <w:rFonts w:eastAsia="Times New Roman" w:cs="Calibri"/>
          <w:color w:val="050505"/>
          <w:lang w:eastAsia="el-GR"/>
        </w:rPr>
      </w:pPr>
      <w:r>
        <w:rPr>
          <w:rFonts w:eastAsia="Times New Roman" w:cs="Calibri"/>
          <w:color w:val="050505"/>
          <w:lang w:eastAsia="el-GR"/>
        </w:rPr>
      </w:r>
    </w:p>
    <w:p>
      <w:pPr>
        <w:pStyle w:val="Normal"/>
        <w:shd w:val="clear" w:color="auto" w:fill="FFFFFF"/>
        <w:spacing w:lineRule="auto" w:line="240" w:before="0" w:after="0"/>
        <w:ind w:hanging="0"/>
        <w:jc w:val="both"/>
        <w:rPr>
          <w:rFonts w:eastAsia="Times New Roman" w:cs="Calibri"/>
          <w:color w:val="050505"/>
          <w:lang w:eastAsia="el-GR"/>
        </w:rPr>
      </w:pPr>
      <w:r>
        <w:rPr>
          <w:rFonts w:eastAsia="Times New Roman" w:cs="Calibri"/>
          <w:color w:val="050505"/>
          <w:lang w:val="el-GR" w:eastAsia="el-GR"/>
        </w:rPr>
        <w:t xml:space="preserve">Στο κλείσιμο της ενότητας ο πρόεδρος του Επιμελητηρίου Χαλκιδικής και οικοδεσπότης </w:t>
      </w:r>
      <w:r>
        <w:rPr>
          <w:rFonts w:eastAsia="Times New Roman" w:cs="Calibri"/>
          <w:b/>
          <w:bCs/>
          <w:color w:val="050505"/>
          <w:lang w:eastAsia="el-GR"/>
        </w:rPr>
        <w:t>Γιάννης Κουφίδης</w:t>
      </w:r>
      <w:r>
        <w:rPr>
          <w:rFonts w:eastAsia="Times New Roman" w:cs="Calibri"/>
          <w:color w:val="050505"/>
          <w:lang w:eastAsia="el-GR"/>
        </w:rPr>
        <w:t xml:space="preserve">, δήλωσε, πως “τα συμπεράσματα του συνεδρίου θα λειτουργήσουν ως οδικός χάρτης για τα επόμενα βήματα, </w:t>
      </w:r>
      <w:r>
        <w:rPr>
          <w:rFonts w:eastAsia="Times New Roman" w:cs="Calibri"/>
          <w:color w:val="050505"/>
          <w:sz w:val="22"/>
          <w:szCs w:val="22"/>
          <w:lang w:eastAsia="el-GR"/>
        </w:rPr>
        <w:t>τα οποία</w:t>
      </w:r>
      <w:r>
        <w:rPr>
          <w:rFonts w:eastAsia="Times New Roman" w:cs="Calibri"/>
          <w:color w:val="050505"/>
          <w:lang w:eastAsia="el-GR"/>
        </w:rPr>
        <w:t xml:space="preserve"> θα πρέπει να χαρακτηρίζονται από συνεργασία, συνέπεια, αισιοδοξία και θετικότητα. Να ξεπεράσουμε τις κόκκινες γραμμές και όλοι μαζί να πάμε μπροστά τον τόπο μας”.</w:t>
      </w:r>
    </w:p>
    <w:p>
      <w:pPr>
        <w:pStyle w:val="Normal"/>
        <w:shd w:val="clear" w:color="auto" w:fill="FFFFFF"/>
        <w:spacing w:lineRule="auto" w:line="240" w:before="0" w:after="0"/>
        <w:ind w:hanging="0"/>
        <w:jc w:val="both"/>
        <w:rPr>
          <w:rFonts w:eastAsia="Times New Roman" w:cs="Calibri"/>
          <w:color w:val="050505"/>
          <w:lang w:eastAsia="el-GR"/>
        </w:rPr>
      </w:pPr>
      <w:r>
        <w:rPr>
          <w:rFonts w:eastAsia="Times New Roman" w:cs="Calibri"/>
          <w:color w:val="050505"/>
          <w:lang w:eastAsia="el-GR"/>
        </w:rPr>
      </w:r>
    </w:p>
    <w:p>
      <w:pPr>
        <w:pStyle w:val="Normal"/>
        <w:shd w:val="clear" w:color="auto" w:fill="FFFFFF"/>
        <w:spacing w:lineRule="auto" w:line="240" w:before="0" w:after="0"/>
        <w:ind w:hanging="0"/>
        <w:jc w:val="both"/>
        <w:rPr>
          <w:rFonts w:eastAsia="Times New Roman" w:cs="Calibri"/>
          <w:color w:val="050505"/>
          <w:lang w:eastAsia="el-GR"/>
        </w:rPr>
      </w:pPr>
      <w:r>
        <w:rPr>
          <w:rFonts w:eastAsia="Times New Roman" w:cs="Calibri"/>
          <w:color w:val="050505"/>
          <w:lang w:eastAsia="el-GR"/>
        </w:rPr>
        <w:t>2</w:t>
      </w:r>
      <w:r>
        <w:rPr>
          <w:rFonts w:eastAsia="Times New Roman" w:cs="Calibri"/>
          <w:color w:val="050505"/>
          <w:lang w:eastAsia="el-GR"/>
        </w:rPr>
        <w:t>6</w:t>
      </w:r>
      <w:r>
        <w:rPr>
          <w:rFonts w:eastAsia="Times New Roman" w:cs="Calibri"/>
          <w:color w:val="050505"/>
          <w:lang w:eastAsia="el-GR"/>
        </w:rPr>
        <w:t xml:space="preserve"> εισηγητές από την ακαδημαϊκή κοινότητα, </w:t>
      </w:r>
      <w:r>
        <w:rPr>
          <w:rFonts w:eastAsia="Times New Roman" w:cs="Calibri"/>
          <w:color w:val="050505"/>
          <w:lang w:eastAsia="el-GR"/>
        </w:rPr>
        <w:t xml:space="preserve">την κυβέρνηση, </w:t>
      </w:r>
      <w:r>
        <w:rPr>
          <w:rFonts w:eastAsia="Times New Roman" w:cs="Calibri"/>
          <w:color w:val="050505"/>
          <w:lang w:eastAsia="el-GR"/>
        </w:rPr>
        <w:t>τις επιχειρήσεις, παραγωγικούς φορείς, την τοπική αυτοδιοίκηση, αναφέρθηκαν σε θέματα επίκαιρα, σοβαρά και κυρίως στο πλαίσιο των στόχων της βιώσιμης ανάπτυξης, όπως αυτή καθορίζεται από την Ατζέντα του 2030,  κυρίως όμως προσαρμοσμένων στην πραγματικότητα της Χαλκιδικής. Το 1ο Αναπτυξιακό Συνέδριο του Επιμελητηρίου Χαλκιδικής θα αποτελέσει τη βάση για μια νέα οπτική, μια πιο ρεαλιστική, προγραμματική και στοχευμένη προσέγγιση, ώστε να διεκδικηθούν για τη Χαλκιδική αυτά που της αξίζουν!</w:t>
      </w:r>
    </w:p>
    <w:p>
      <w:pPr>
        <w:pStyle w:val="Normal"/>
        <w:shd w:val="clear" w:color="auto" w:fill="FFFFFF"/>
        <w:spacing w:lineRule="auto" w:line="240" w:before="0" w:after="0"/>
        <w:ind w:hanging="0"/>
        <w:jc w:val="both"/>
        <w:rPr>
          <w:rFonts w:eastAsia="Times New Roman" w:cs="Calibri"/>
          <w:color w:val="050505"/>
          <w:lang w:eastAsia="el-GR"/>
        </w:rPr>
      </w:pPr>
      <w:r>
        <w:rPr>
          <w:rFonts w:eastAsia="Times New Roman" w:cs="Calibri"/>
          <w:color w:val="050505"/>
          <w:lang w:eastAsia="el-GR"/>
        </w:rPr>
      </w:r>
    </w:p>
    <w:p>
      <w:pPr>
        <w:pStyle w:val="Normal"/>
        <w:shd w:val="clear" w:color="auto" w:fill="FFFFFF"/>
        <w:spacing w:lineRule="auto" w:line="240" w:before="0" w:after="0"/>
        <w:ind w:hanging="0"/>
        <w:jc w:val="both"/>
        <w:rPr>
          <w:rFonts w:ascii="Calibri" w:hAnsi="Calibri" w:eastAsia="Times New Roman" w:cs="Calibri"/>
          <w:color w:val="050505"/>
          <w:lang w:eastAsia="el-GR"/>
        </w:rPr>
      </w:pPr>
      <w:r>
        <w:rPr>
          <w:rFonts w:eastAsia="Times New Roman" w:cs="Calibri"/>
          <w:color w:val="050505"/>
          <w:lang w:eastAsia="el-GR"/>
        </w:rPr>
        <w:t xml:space="preserve">Περισσότερες πληροφορίες για το συνέδριο: </w:t>
      </w:r>
      <w:hyperlink r:id="rId2" w:tgtFrame="_blank">
        <w:r>
          <w:rPr>
            <w:rFonts w:eastAsia="Times New Roman" w:cs="Calibri"/>
            <w:color w:val="0000FF"/>
            <w:u w:val="single"/>
            <w:lang w:eastAsia="el-GR"/>
          </w:rPr>
          <w:t>https://develop-halkidiki.gr/</w:t>
        </w:r>
      </w:hyperlink>
    </w:p>
    <w:p>
      <w:pPr>
        <w:pStyle w:val="Normal"/>
        <w:shd w:val="clear" w:color="auto" w:fill="FFFFFF"/>
        <w:spacing w:lineRule="auto" w:line="240" w:before="0" w:after="0"/>
        <w:ind w:hanging="0"/>
        <w:jc w:val="both"/>
        <w:rPr>
          <w:rFonts w:ascii="Calibri" w:hAnsi="Calibri" w:eastAsia="Times New Roman" w:cs="Calibri"/>
          <w:u w:val="single"/>
          <w:lang w:eastAsia="el-GR"/>
        </w:rPr>
      </w:pPr>
      <w:hyperlink r:id="rId3">
        <w:r>
          <w:rPr>
            <w:rFonts w:eastAsia="Times New Roman" w:cs="Calibri"/>
            <w:u w:val="single"/>
            <w:lang w:eastAsia="el-GR"/>
          </w:rPr>
          <w:t>#ΕπιμελητήριοΧαλκιδικής</w:t>
        </w:r>
      </w:hyperlink>
      <w:r>
        <w:rPr>
          <w:rFonts w:eastAsia="Times New Roman" w:cs="Calibri"/>
          <w:lang w:eastAsia="el-GR"/>
        </w:rPr>
        <w:t xml:space="preserve">  </w:t>
      </w:r>
      <w:hyperlink r:id="rId4">
        <w:r>
          <w:rPr>
            <w:rFonts w:eastAsia="Times New Roman" w:cs="Calibri"/>
            <w:u w:val="single"/>
            <w:lang w:eastAsia="el-GR"/>
          </w:rPr>
          <w:t>#HalkidikiChamber</w:t>
        </w:r>
      </w:hyperlink>
      <w:r>
        <w:rPr>
          <w:rFonts w:eastAsia="Times New Roman" w:cs="Calibri"/>
          <w:lang w:eastAsia="el-GR"/>
        </w:rPr>
        <w:t xml:space="preserve">   </w:t>
      </w:r>
      <w:hyperlink r:id="rId5">
        <w:r>
          <w:rPr>
            <w:rFonts w:eastAsia="Times New Roman" w:cs="Calibri"/>
            <w:u w:val="single"/>
            <w:lang w:eastAsia="el-GR"/>
          </w:rPr>
          <w:t>#halkidikichamber</w:t>
        </w:r>
      </w:hyperlink>
      <w:r>
        <w:rPr>
          <w:rFonts w:eastAsia="Times New Roman" w:cs="Calibri"/>
          <w:lang w:eastAsia="el-GR"/>
        </w:rPr>
        <w:t xml:space="preserve">  </w:t>
      </w:r>
      <w:hyperlink r:id="rId6">
        <w:r>
          <w:rPr>
            <w:rFonts w:eastAsia="Times New Roman" w:cs="Calibri"/>
            <w:u w:val="single"/>
            <w:lang w:eastAsia="el-GR"/>
          </w:rPr>
          <w:t>#develophalkidiki</w:t>
        </w:r>
      </w:hyperlink>
    </w:p>
    <w:p>
      <w:pPr>
        <w:pStyle w:val="Normal"/>
        <w:shd w:val="clear" w:color="auto" w:fill="FFFFFF"/>
        <w:spacing w:lineRule="auto" w:line="240" w:before="0" w:after="0"/>
        <w:ind w:hanging="0"/>
        <w:jc w:val="both"/>
        <w:rPr>
          <w:rFonts w:ascii="Calibri" w:hAnsi="Calibri" w:eastAsia="Times New Roman" w:cs="Calibri"/>
          <w:u w:val="single"/>
          <w:lang w:eastAsia="el-GR"/>
        </w:rPr>
      </w:pPr>
      <w:r>
        <w:rPr>
          <w:rFonts w:eastAsia="Times New Roman" w:cs="Calibri"/>
          <w:u w:val="single"/>
          <w:lang w:eastAsia="el-GR"/>
        </w:rPr>
        <mc:AlternateContent>
          <mc:Choice Requires="wps">
            <w:drawing>
              <wp:anchor behindDoc="0" distT="4445" distB="4445" distL="4445" distR="4445" simplePos="0" locked="0" layoutInCell="0" allowOverlap="1" relativeHeight="6" wp14:anchorId="74488AF1">
                <wp:simplePos x="0" y="0"/>
                <wp:positionH relativeFrom="column">
                  <wp:posOffset>1684020</wp:posOffset>
                </wp:positionH>
                <wp:positionV relativeFrom="paragraph">
                  <wp:posOffset>62865</wp:posOffset>
                </wp:positionV>
                <wp:extent cx="734060" cy="672465"/>
                <wp:effectExtent l="0" t="0" r="4445" b="2540"/>
                <wp:wrapNone/>
                <wp:docPr id="1" name="Picture 1" descr="C:\Users\LIA\Music\Downloads\LOGO AKKE 2022 b version.jpg"/>
                <a:graphic xmlns:a="http://schemas.openxmlformats.org/drawingml/2006/main">
                  <a:graphicData uri="http://schemas.microsoft.com/office/word/2010/wordprocessingShape">
                    <wps:wsp>
                      <wps:cNvSpPr/>
                      <wps:spPr>
                        <a:xfrm>
                          <a:off x="0" y="0"/>
                          <a:ext cx="733320" cy="671760"/>
                        </a:xfrm>
                        <a:prstGeom prst="snip1Rect">
                          <a:avLst>
                            <a:gd name="adj" fmla="val 16667"/>
                          </a:avLst>
                        </a:prstGeom>
                        <a:blipFill rotWithShape="0">
                          <a:blip r:embed="rId7"/>
                          <a:stretch>
                            <a:fillRect/>
                          </a:stretch>
                        </a:blipFill>
                        <a:ln w="9525">
                          <a:noFill/>
                        </a:ln>
                      </wps:spPr>
                      <wps:style>
                        <a:lnRef idx="0"/>
                        <a:fillRef idx="0"/>
                        <a:effectRef idx="0"/>
                        <a:fontRef idx="minor"/>
                      </wps:style>
                      <wps:txbx>
                        <w:txbxContent>
                          <w:p>
                            <w:pPr>
                              <w:pStyle w:val="Style23"/>
                              <w:spacing w:before="0" w:after="120"/>
                              <w:jc w:val="center"/>
                              <w:rPr>
                                <w:color w:val="000000"/>
                              </w:rPr>
                            </w:pPr>
                            <w:r>
                              <w:rPr/>
                            </w:r>
                          </w:p>
                        </w:txbxContent>
                      </wps:txbx>
                      <wps:bodyPr>
                        <a:noAutofit/>
                      </wps:bodyPr>
                    </wps:wsp>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 style="position:absolute;margin-left:132.6pt;margin-top:4.95pt;width:57.7pt;height:52.85pt" wp14:anchorId="74488AF1" type="shapetype_75">
                <v:imagedata r:id="rId8"/>
                <v:textbox>
                  <w:txbxContent>
                    <w:p>
                      <w:pPr>
                        <w:pStyle w:val="Style23"/>
                        <w:spacing w:before="0" w:after="120"/>
                        <w:jc w:val="center"/>
                        <w:rPr>
                          <w:color w:val="000000"/>
                        </w:rPr>
                      </w:pPr>
                      <w:r>
                        <w:rPr/>
                      </w:r>
                    </w:p>
                  </w:txbxContent>
                </v:textbox>
                <w10:wrap type="none"/>
              </v:shape>
            </w:pict>
          </mc:Fallback>
        </mc:AlternateContent>
      </w:r>
    </w:p>
    <w:p>
      <w:pPr>
        <w:pStyle w:val="Normal"/>
        <w:shd w:val="clear" w:color="auto" w:fill="FFFFFF"/>
        <w:spacing w:lineRule="auto" w:line="240" w:before="0" w:after="0"/>
        <w:ind w:hanging="0"/>
        <w:jc w:val="both"/>
        <w:rPr>
          <w:rFonts w:ascii="Calibri" w:hAnsi="Calibri" w:cs="Calibri"/>
          <w:sz w:val="24"/>
          <w:szCs w:val="24"/>
        </w:rPr>
      </w:pPr>
      <w:r>
        <w:rPr>
          <w:rFonts w:cs="Calibri"/>
          <w:sz w:val="24"/>
          <w:szCs w:val="24"/>
        </w:rPr>
        <w:t xml:space="preserve">Επιστημονική Τεκμηρίωση </w:t>
      </w:r>
    </w:p>
    <w:sectPr>
      <w:headerReference w:type="default" r:id="rId9"/>
      <w:footerReference w:type="default" r:id="rId10"/>
      <w:type w:val="nextPage"/>
      <w:pgSz w:w="11906" w:h="16838"/>
      <w:pgMar w:left="1800" w:right="1800" w:header="227" w:top="1440" w:footer="227"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ahoma">
    <w:charset w:val="a1"/>
    <w:family w:val="roman"/>
    <w:pitch w:val="variable"/>
  </w:font>
  <w:font w:name="SourceSansPro-Bold">
    <w:charset w:val="a1"/>
    <w:family w:val="roman"/>
    <w:pitch w:val="variable"/>
  </w:font>
  <w:font w:name="SourceSansPro-Regular">
    <w:charset w:val="a1"/>
    <w:family w:val="roman"/>
    <w:pitch w:val="variable"/>
  </w:font>
  <w:font w:name="Liberation Sans">
    <w:altName w:val="Arial"/>
    <w:charset w:val="a1"/>
    <w:family w:val="roman"/>
    <w:pitch w:val="variable"/>
  </w:font>
  <w:font w:name="Times New Roman">
    <w:charset w:val="a1"/>
    <w:family w:val="roman"/>
    <w:pitch w:val="variable"/>
  </w:font>
  <w:font w:name="Arial">
    <w:charset w:val="a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ind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ind w:hanging="0"/>
      <w:rPr/>
    </w:pPr>
    <w:r>
      <w:drawing>
        <wp:anchor behindDoc="1" distT="0" distB="0" distL="0" distR="0" simplePos="0" locked="0" layoutInCell="0" allowOverlap="1" relativeHeight="3">
          <wp:simplePos x="0" y="0"/>
          <wp:positionH relativeFrom="column">
            <wp:posOffset>2847975</wp:posOffset>
          </wp:positionH>
          <wp:positionV relativeFrom="paragraph">
            <wp:posOffset>-77470</wp:posOffset>
          </wp:positionV>
          <wp:extent cx="2286000" cy="786765"/>
          <wp:effectExtent l="0" t="0" r="0" b="0"/>
          <wp:wrapNone/>
          <wp:docPr id="3" name="Picture 4" descr="C:\Users\LIA\Contacts\Desktop\NEW_PROJECTS\EPIHAL\EPIHAL_IDENTITY\logo epihal\LOGO EPIHAL_2021 FINAL - no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C:\Users\LIA\Contacts\Desktop\NEW_PROJECTS\EPIHAL\EPIHAL_IDENTITY\logo epihal\LOGO EPIHAL_2021 FINAL - nospace.jpg"/>
                  <pic:cNvPicPr>
                    <a:picLocks noChangeAspect="1" noChangeArrowheads="1"/>
                  </pic:cNvPicPr>
                </pic:nvPicPr>
                <pic:blipFill>
                  <a:blip r:embed="rId1"/>
                  <a:stretch>
                    <a:fillRect/>
                  </a:stretch>
                </pic:blipFill>
                <pic:spPr bwMode="auto">
                  <a:xfrm>
                    <a:off x="0" y="0"/>
                    <a:ext cx="2286000" cy="786765"/>
                  </a:xfrm>
                  <a:prstGeom prst="rect">
                    <a:avLst/>
                  </a:prstGeom>
                </pic:spPr>
              </pic:pic>
            </a:graphicData>
          </a:graphic>
        </wp:anchor>
      </w:drawing>
    </w:r>
    <w:r>
      <w:rPr/>
      <w:drawing>
        <wp:inline distT="0" distB="0" distL="0" distR="0">
          <wp:extent cx="2228850" cy="770890"/>
          <wp:effectExtent l="0" t="0" r="0" b="0"/>
          <wp:docPr id="4" name="Picture 3" descr="C:\Users\LIA\Music\Downloads\anaptyxiako_efarmoges\anaptyxiako-logo-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Users\LIA\Music\Downloads\anaptyxiako_efarmoges\anaptyxiako-logo-final.png"/>
                  <pic:cNvPicPr>
                    <a:picLocks noChangeAspect="1" noChangeArrowheads="1"/>
                  </pic:cNvPicPr>
                </pic:nvPicPr>
                <pic:blipFill>
                  <a:blip r:embed="rId2"/>
                  <a:stretch>
                    <a:fillRect/>
                  </a:stretch>
                </pic:blipFill>
                <pic:spPr bwMode="auto">
                  <a:xfrm>
                    <a:off x="0" y="0"/>
                    <a:ext cx="2228850" cy="770890"/>
                  </a:xfrm>
                  <a:prstGeom prst="rect">
                    <a:avLst/>
                  </a:prstGeom>
                </pic:spPr>
              </pic:pic>
            </a:graphicData>
          </a:graphic>
        </wp:inline>
      </w:drawing>
    </w:r>
    <w:r>
      <w:rPr/>
      <w:t xml:space="preserve">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l-GR"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宋体" w:asciiTheme="minorHAnsi" w:cstheme="minorBidi" w:eastAsiaTheme="minorHAnsi" w:hAnsiTheme="minorHAnsi"/>
        <w:lang w:val="el-GR" w:eastAsia="el-G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tLeast" w:line="300" w:before="0" w:after="120"/>
      <w:ind w:firstLine="720"/>
      <w:jc w:val="left"/>
    </w:pPr>
    <w:rPr>
      <w:rFonts w:ascii="Calibri" w:hAnsi="Calibri" w:eastAsia="Calibri" w:cs="宋体"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Pr>
      <w:b/>
      <w:bCs/>
    </w:rPr>
  </w:style>
  <w:style w:type="character" w:styleId="Style14" w:customStyle="1">
    <w:name w:val="Σύνδεσμος διαδικτύου"/>
    <w:basedOn w:val="DefaultParagraphFont"/>
    <w:uiPriority w:val="99"/>
    <w:unhideWhenUsed/>
    <w:qFormat/>
    <w:rPr>
      <w:color w:val="0000FF"/>
      <w:u w:val="single"/>
    </w:rPr>
  </w:style>
  <w:style w:type="character" w:styleId="Char" w:customStyle="1">
    <w:name w:val="Κείμενο πλαισίου Char"/>
    <w:basedOn w:val="DefaultParagraphFont"/>
    <w:link w:val="a3"/>
    <w:uiPriority w:val="99"/>
    <w:semiHidden/>
    <w:qFormat/>
    <w:rPr>
      <w:rFonts w:ascii="Tahoma" w:hAnsi="Tahoma" w:cs="Tahoma"/>
      <w:sz w:val="16"/>
      <w:szCs w:val="16"/>
    </w:rPr>
  </w:style>
  <w:style w:type="character" w:styleId="Char1" w:customStyle="1">
    <w:name w:val="Κεφαλίδα Char"/>
    <w:basedOn w:val="DefaultParagraphFont"/>
    <w:link w:val="a7"/>
    <w:uiPriority w:val="99"/>
    <w:qFormat/>
    <w:rPr/>
  </w:style>
  <w:style w:type="character" w:styleId="Char2" w:customStyle="1">
    <w:name w:val="Υποσέλιδο Char"/>
    <w:basedOn w:val="DefaultParagraphFont"/>
    <w:uiPriority w:val="99"/>
    <w:qFormat/>
    <w:rPr/>
  </w:style>
  <w:style w:type="character" w:styleId="Fontstyle01" w:customStyle="1">
    <w:name w:val="fontstyle01"/>
    <w:basedOn w:val="DefaultParagraphFont"/>
    <w:qFormat/>
    <w:rsid w:val="0001388d"/>
    <w:rPr>
      <w:rFonts w:ascii="SourceSansPro-Bold" w:hAnsi="SourceSansPro-Bold"/>
      <w:b/>
      <w:bCs/>
      <w:i w:val="false"/>
      <w:iCs w:val="false"/>
      <w:color w:val="242021"/>
      <w:sz w:val="18"/>
      <w:szCs w:val="18"/>
    </w:rPr>
  </w:style>
  <w:style w:type="character" w:styleId="Fontstyle21" w:customStyle="1">
    <w:name w:val="fontstyle21"/>
    <w:basedOn w:val="DefaultParagraphFont"/>
    <w:qFormat/>
    <w:rsid w:val="0001388d"/>
    <w:rPr>
      <w:rFonts w:ascii="SourceSansPro-Regular" w:hAnsi="SourceSansPro-Regular"/>
      <w:b w:val="false"/>
      <w:bCs w:val="false"/>
      <w:i w:val="false"/>
      <w:iCs w:val="false"/>
      <w:color w:val="242021"/>
      <w:sz w:val="18"/>
      <w:szCs w:val="18"/>
    </w:rPr>
  </w:style>
  <w:style w:type="paragraph" w:styleId="Style15" w:customStyle="1">
    <w:name w:val="Επικεφαλίδα"/>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customStyle="1">
    <w:name w:val="Ευρετήριο"/>
    <w:basedOn w:val="Normal"/>
    <w:qFormat/>
    <w:pPr>
      <w:suppressLineNumbers/>
    </w:pPr>
    <w:rPr>
      <w:rFonts w:cs="Lucida Sans"/>
    </w:rPr>
  </w:style>
  <w:style w:type="paragraph" w:styleId="BalloonText">
    <w:name w:val="Balloon Text"/>
    <w:basedOn w:val="Normal"/>
    <w:link w:val="Char"/>
    <w:uiPriority w:val="99"/>
    <w:semiHidden/>
    <w:unhideWhenUsed/>
    <w:qFormat/>
    <w:pPr>
      <w:spacing w:lineRule="auto" w:line="240" w:before="0" w:after="0"/>
    </w:pPr>
    <w:rPr>
      <w:rFonts w:ascii="Tahoma" w:hAnsi="Tahoma" w:cs="Tahoma"/>
      <w:sz w:val="16"/>
      <w:szCs w:val="16"/>
    </w:rPr>
  </w:style>
  <w:style w:type="paragraph" w:styleId="Caption">
    <w:name w:val="caption"/>
    <w:basedOn w:val="Normal"/>
    <w:qFormat/>
    <w:pPr>
      <w:suppressLineNumbers/>
      <w:spacing w:before="120" w:after="120"/>
    </w:pPr>
    <w:rPr>
      <w:rFonts w:cs="Lucida Sans"/>
      <w:i/>
      <w:iCs/>
      <w:sz w:val="24"/>
      <w:szCs w:val="24"/>
    </w:rPr>
  </w:style>
  <w:style w:type="paragraph" w:styleId="Style20" w:customStyle="1">
    <w:name w:val="Κεφαλίδα και υποσέλιδο"/>
    <w:basedOn w:val="Normal"/>
    <w:qFormat/>
    <w:pPr/>
    <w:rPr/>
  </w:style>
  <w:style w:type="paragraph" w:styleId="Style21">
    <w:name w:val="Footer"/>
    <w:basedOn w:val="Normal"/>
    <w:uiPriority w:val="99"/>
    <w:unhideWhenUsed/>
    <w:qFormat/>
    <w:pPr>
      <w:tabs>
        <w:tab w:val="clear" w:pos="720"/>
        <w:tab w:val="center" w:pos="4153" w:leader="none"/>
        <w:tab w:val="right" w:pos="8306" w:leader="none"/>
      </w:tabs>
      <w:spacing w:lineRule="auto" w:line="240" w:before="0" w:after="0"/>
    </w:pPr>
    <w:rPr/>
  </w:style>
  <w:style w:type="paragraph" w:styleId="Style22">
    <w:name w:val="Header"/>
    <w:basedOn w:val="Normal"/>
    <w:link w:val="Char0"/>
    <w:uiPriority w:val="99"/>
    <w:unhideWhenUsed/>
    <w:pPr>
      <w:tabs>
        <w:tab w:val="clear" w:pos="720"/>
        <w:tab w:val="center" w:pos="4153" w:leader="none"/>
        <w:tab w:val="right" w:pos="8306" w:leader="none"/>
      </w:tabs>
      <w:spacing w:lineRule="auto" w:line="240" w:before="0" w:after="0"/>
    </w:pPr>
    <w:rPr/>
  </w:style>
  <w:style w:type="paragraph" w:styleId="NormalWeb">
    <w:name w:val="Normal (Web)"/>
    <w:basedOn w:val="Normal"/>
    <w:uiPriority w:val="99"/>
    <w:semiHidden/>
    <w:unhideWhenUsed/>
    <w:qFormat/>
    <w:pPr>
      <w:spacing w:lineRule="auto" w:line="240" w:beforeAutospacing="1" w:afterAutospacing="1"/>
      <w:ind w:hanging="0"/>
    </w:pPr>
    <w:rPr>
      <w:rFonts w:ascii="Times New Roman" w:hAnsi="Times New Roman" w:eastAsia="Times New Roman" w:cs="Times New Roman"/>
      <w:sz w:val="24"/>
      <w:szCs w:val="24"/>
      <w:lang w:eastAsia="el-GR"/>
    </w:rPr>
  </w:style>
  <w:style w:type="paragraph" w:styleId="ListParagraph">
    <w:name w:val="List Paragraph"/>
    <w:basedOn w:val="Normal"/>
    <w:uiPriority w:val="99"/>
    <w:unhideWhenUsed/>
    <w:qFormat/>
    <w:rsid w:val="00744cbf"/>
    <w:pPr>
      <w:spacing w:before="0" w:after="120"/>
      <w:ind w:left="720" w:firstLine="720"/>
      <w:contextualSpacing/>
    </w:pPr>
    <w:rPr/>
  </w:style>
  <w:style w:type="paragraph" w:styleId="Style23">
    <w:name w:val="Περιεχόμενα πλαισίου"/>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evelop-halkidiki.gr/?fbclid=IwAR1PEjKtV-hZDefexjqTh8CkMgHmmSfyIM5Lj7aESvG2Xd8h3lWYmLGMWMc" TargetMode="External"/><Relationship Id="rId3" Type="http://schemas.openxmlformats.org/officeDocument/2006/relationships/hyperlink" Target="https://www.facebook.com/hashtag/&#949;&#960;&#953;&#956;&#949;&#955;&#951;&#964;&#942;&#961;&#953;&#959;&#967;&#945;&#955;&#954;&#953;&#948;&#953;&#954;&#942;&#962;?__eep__=6&amp;__cft__%5B0%5D=AZVN4_4NoI--_CDJkrfxLjIG6h8SHM5WlnK99Am9e4pToSO-vcTFRT10i3x-Q2dfocSIYVGc3vozj_1ME6cGD9_an2FPCQJum9DP22HlTBI_4lOnWScBT0_RX_EhN77PkHDy_D0e7-hV08YVE3FjfdAHqn2yUB8GC85C6rujB5c8XOmdIc8L0LTh0S67FJD-SqQ&amp;__tn__=*NK-R" TargetMode="External"/><Relationship Id="rId4" Type="http://schemas.openxmlformats.org/officeDocument/2006/relationships/hyperlink" Target="https://www.facebook.com/hashtag/halkidikichamber?__eep__=6&amp;__cft__%5B0%5D=AZVN4_4NoI--_CDJkrfxLjIG6h8SHM5WlnK99Am9e4pToSO-vcTFRT10i3x-Q2dfocSIYVGc3vozj_1ME6cGD9_an2FPCQJum9DP22HlTBI_4lOnWScBT0_RX_EhN77PkHDy_D0e7-hV08YVE3FjfdAHqn2yUB8GC85C6rujB5c8XOmdIc8L0LTh0S67FJD-SqQ&amp;__tn__=*NK-R" TargetMode="External"/><Relationship Id="rId5" Type="http://schemas.openxmlformats.org/officeDocument/2006/relationships/hyperlink" Target="https://www.facebook.com/hashtag/halkidikichamber?__eep__=6&amp;__cft__%5B0%5D=AZVN4_4NoI--_CDJkrfxLjIG6h8SHM5WlnK99Am9e4pToSO-vcTFRT10i3x-Q2dfocSIYVGc3vozj_1ME6cGD9_an2FPCQJum9DP22HlTBI_4lOnWScBT0_RX_EhN77PkHDy_D0e7-hV08YVE3FjfdAHqn2yUB8GC85C6rujB5c8XOmdIc8L0LTh0S67FJD-SqQ&amp;__tn__=*NK-R" TargetMode="External"/><Relationship Id="rId6" Type="http://schemas.openxmlformats.org/officeDocument/2006/relationships/hyperlink" Target="https://www.facebook.com/hashtag/develophalkidiki?__eep__=6&amp;__cft__%5B0%5D=AZVN4_4NoI--_CDJkrfxLjIG6h8SHM5WlnK99Am9e4pToSO-vcTFRT10i3x-Q2dfocSIYVGc3vozj_1ME6cGD9_an2FPCQJum9DP22HlTBI_4lOnWScBT0_RX_EhN77PkHDy_D0e7-hV08YVE3FjfdAHqn2yUB8GC85C6rujB5c8XOmdIc8L0LTh0S67FJD-SqQ&amp;__tn__=*NK-R" TargetMode="Externa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Application>LibreOffice/7.1.4.2$Windows_X86_64 LibreOffice_project/a529a4fab45b75fefc5b6226684193eb000654f6</Application>
  <AppVersion>15.0000</AppVersion>
  <Pages>2</Pages>
  <Words>369</Words>
  <Characters>2438</Characters>
  <CharactersWithSpaces>2832</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2023-09-06T16:59:00Z</dcterms:created>
  <dc:creator>LIA</dc:creator>
  <dc:description/>
  <dc:language>el-GR</dc:language>
  <cp:lastModifiedBy/>
  <dcterms:modified xsi:type="dcterms:W3CDTF">2023-09-07T00:11:48Z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1236F589D0304C2D894CB0AA6C6E20D0_13</vt:lpwstr>
  </property>
  <property fmtid="{D5CDD505-2E9C-101B-9397-08002B2CF9AE}" pid="3" name="KSOProductBuildVer">
    <vt:lpwstr>1033-12.2.0.13201</vt:lpwstr>
  </property>
</Properties>
</file>